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AC5521" w:rsidRDefault="00AC5521" w:rsidP="00AC5521">
      <w:pPr>
        <w:pStyle w:val="Els-journal-logo"/>
        <w:rPr>
          <w:rFonts w:ascii="Arial Black" w:hAnsi="Arial Black"/>
          <w:b/>
          <w:lang w:val="en-GB"/>
        </w:rPr>
      </w:pPr>
      <w:r w:rsidRPr="00B45B25">
        <w:rPr>
          <w:lang w:val="en-GB"/>
        </w:rPr>
        <w:drawing>
          <wp:anchor distT="0" distB="0" distL="114300" distR="114300" simplePos="0" relativeHeight="251659264" behindDoc="0" locked="0" layoutInCell="1" allowOverlap="1" wp14:anchorId="46F446DA" wp14:editId="244F04DF">
            <wp:simplePos x="0" y="0"/>
            <wp:positionH relativeFrom="column">
              <wp:posOffset>-202433</wp:posOffset>
            </wp:positionH>
            <wp:positionV relativeFrom="paragraph">
              <wp:posOffset>-122232</wp:posOffset>
            </wp:positionV>
            <wp:extent cx="871268" cy="899058"/>
            <wp:effectExtent l="0" t="0" r="0" b="0"/>
            <wp:wrapNone/>
            <wp:docPr id="6" name="Picture 5">
              <a:extLst xmlns:a="http://schemas.openxmlformats.org/drawingml/2006/main">
                <a:ext uri="{FF2B5EF4-FFF2-40B4-BE49-F238E27FC236}">
                  <a16:creationId xmlns:a16="http://schemas.microsoft.com/office/drawing/2014/main" id="{EB4CB0A2-B89F-B820-BA8D-BD4A96EA0B3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EB4CB0A2-B89F-B820-BA8D-BD4A96EA0B39}"/>
                        </a:ext>
                      </a:extLst>
                    </pic:cNvPr>
                    <pic:cNvPicPr>
                      <a:picLocks noChangeAspect="1"/>
                    </pic:cNvPicPr>
                  </pic:nvPicPr>
                  <pic:blipFill>
                    <a:blip r:embed="rId7"/>
                    <a:srcRect l="1147" r="10658" b="7006"/>
                    <a:stretch>
                      <a:fillRect/>
                    </a:stretch>
                  </pic:blipFill>
                  <pic:spPr>
                    <a:xfrm>
                      <a:off x="0" y="0"/>
                      <a:ext cx="888594" cy="916937"/>
                    </a:xfrm>
                    <a:prstGeom prst="rect">
                      <a:avLst/>
                    </a:prstGeom>
                  </pic:spPr>
                </pic:pic>
              </a:graphicData>
            </a:graphic>
            <wp14:sizeRelH relativeFrom="page">
              <wp14:pctWidth>0</wp14:pctWidth>
            </wp14:sizeRelH>
            <wp14:sizeRelV relativeFrom="page">
              <wp14:pctHeight>0</wp14:pctHeight>
            </wp14:sizeRelV>
          </wp:anchor>
        </w:drawing>
      </w:r>
      <w:r>
        <w:rPr>
          <w:rFonts w:ascii="Arial Black" w:hAnsi="Arial Black"/>
          <w:b/>
          <w:lang w:val="en-GB"/>
        </w:rPr>
        <w:t>Wudil Journal of Science and Technology Education</w:t>
      </w:r>
    </w:p>
    <w:p w:rsidR="00AC5521" w:rsidRPr="001C3704" w:rsidRDefault="00AC5521" w:rsidP="00AC5521">
      <w:pPr>
        <w:pStyle w:val="Els-journal-logo"/>
        <w:rPr>
          <w:lang w:val="en-GB"/>
        </w:rPr>
      </w:pPr>
      <w:r>
        <w:rPr>
          <w:rFonts w:ascii="Arial Black" w:hAnsi="Arial Black"/>
          <w:b/>
          <w:lang w:val="en-GB"/>
        </w:rPr>
        <w:t>(WUJOSTEC)</w:t>
      </w:r>
    </w:p>
    <w:p w:rsidR="00AC5521" w:rsidRDefault="00AC5521" w:rsidP="00AC5521">
      <w:pPr>
        <w:pStyle w:val="Els-Title"/>
        <w:spacing w:before="940" w:line="40" w:lineRule="exact"/>
      </w:pPr>
      <w:r>
        <w:fldChar w:fldCharType="begin"/>
      </w:r>
      <w:r>
        <w:instrText xml:space="preserve"> MACROBUTTON NoMacro Click </w:instrText>
      </w:r>
      <w:r>
        <w:rPr>
          <w:u w:val="single"/>
        </w:rPr>
        <w:instrText>here,</w:instrText>
      </w:r>
      <w:r>
        <w:instrText xml:space="preserve"> type the title of your paper, capitalize first word</w:instrText>
      </w:r>
      <w:r>
        <w:fldChar w:fldCharType="end"/>
      </w:r>
    </w:p>
    <w:p w:rsidR="00AC5521" w:rsidRDefault="00AC5521" w:rsidP="00AC5521">
      <w:pPr>
        <w:pStyle w:val="JSSCI13authornames"/>
      </w:pPr>
      <w:r w:rsidRPr="00866D0A">
        <w:t>First name Last name</w:t>
      </w:r>
      <w:r w:rsidRPr="00866D0A">
        <w:rPr>
          <w:vertAlign w:val="superscript"/>
        </w:rPr>
        <w:t>1</w:t>
      </w:r>
      <w:r w:rsidRPr="00866D0A">
        <w:t>, First name Last name</w:t>
      </w:r>
      <w:r w:rsidRPr="00866D0A">
        <w:rPr>
          <w:vertAlign w:val="superscript"/>
        </w:rPr>
        <w:t>2</w:t>
      </w:r>
      <w:r w:rsidRPr="00866D0A">
        <w:t>, First name Last name</w:t>
      </w:r>
      <w:r w:rsidRPr="00866D0A">
        <w:rPr>
          <w:vertAlign w:val="superscript"/>
        </w:rPr>
        <w:t>3</w:t>
      </w:r>
      <w:r w:rsidRPr="00866D0A">
        <w:t xml:space="preserve"> and First name Last name</w:t>
      </w:r>
      <w:r w:rsidRPr="00866D0A">
        <w:rPr>
          <w:vertAlign w:val="superscript"/>
        </w:rPr>
        <w:t>1,</w:t>
      </w:r>
      <w:r w:rsidRPr="00866D0A">
        <w:t>*</w:t>
      </w:r>
      <w:r>
        <w:rPr>
          <w:rStyle w:val="FootnoteReference"/>
        </w:rPr>
        <w:footnoteReference w:customMarkFollows="1" w:id="1"/>
        <w:t>*</w:t>
      </w:r>
    </w:p>
    <w:p w:rsidR="00AC5521" w:rsidRDefault="00AC5521" w:rsidP="00AC5521">
      <w:pPr>
        <w:pStyle w:val="Els-Affiliation"/>
      </w:pPr>
      <w:r>
        <w:fldChar w:fldCharType="begin"/>
      </w:r>
      <w:r>
        <w:instrText xml:space="preserve"> MACROBUTTON NoMacro </w:instrText>
      </w:r>
      <w:r>
        <w:rPr>
          <w:vertAlign w:val="superscript"/>
        </w:rPr>
        <w:instrText>a</w:instrText>
      </w:r>
      <w:r>
        <w:instrText>First affiliation, Address, City and Postcode, Country</w:instrText>
      </w:r>
      <w:r>
        <w:fldChar w:fldCharType="end"/>
      </w:r>
    </w:p>
    <w:p w:rsidR="00AC5521" w:rsidRDefault="00AC5521" w:rsidP="00AC5521">
      <w:pPr>
        <w:pStyle w:val="Els-Affiliation"/>
      </w:pPr>
      <w:r>
        <w:fldChar w:fldCharType="begin"/>
      </w:r>
      <w:r>
        <w:instrText xml:space="preserve"> MACROBUTTON NoMacro </w:instrText>
      </w:r>
      <w:r>
        <w:rPr>
          <w:vertAlign w:val="superscript"/>
        </w:rPr>
        <w:instrText>b</w:instrText>
      </w:r>
      <w:r>
        <w:instrText>Second affiliation, Address, City and Postcode, Country</w:instrText>
      </w:r>
      <w:r>
        <w:fldChar w:fldCharType="end"/>
      </w:r>
    </w:p>
    <w:p w:rsidR="00AC5521" w:rsidRDefault="00AC5521" w:rsidP="00AC5521">
      <w:pPr>
        <w:pStyle w:val="Els-Abstract-head"/>
      </w:pPr>
      <w:r>
        <w:t>Abstract</w:t>
      </w:r>
    </w:p>
    <w:p w:rsidR="00AC5521" w:rsidRDefault="00AC5521" w:rsidP="00AC5521">
      <w:pPr>
        <w:pStyle w:val="Els-Abstract-text"/>
      </w:pPr>
      <w:r>
        <w:t>Add your abstract here. The abstract should not be more than 250 words</w:t>
      </w:r>
    </w:p>
    <w:p w:rsidR="00AC5521" w:rsidRDefault="00AC5521" w:rsidP="00AC5521">
      <w:pPr>
        <w:pStyle w:val="Els-keywords"/>
      </w:pPr>
      <w:r>
        <w:fldChar w:fldCharType="begin"/>
      </w:r>
      <w:r>
        <w:instrText xml:space="preserve"> MACROBUTTON NoMacro </w:instrText>
      </w:r>
      <w:r>
        <w:rPr>
          <w:i/>
        </w:rPr>
        <w:instrText xml:space="preserve">Keywords: </w:instrText>
      </w:r>
      <w:r>
        <w:instrText xml:space="preserve">Type your keywords here, separated by semicolons ; </w:instrText>
      </w:r>
      <w:r>
        <w:fldChar w:fldCharType="end"/>
      </w:r>
      <w:r>
        <w:t xml:space="preserve"> </w:t>
      </w:r>
    </w:p>
    <w:p w:rsidR="0008695D" w:rsidRDefault="0008695D"/>
    <w:p w:rsidR="00AC5521" w:rsidRPr="00866D0A" w:rsidRDefault="00AC5521" w:rsidP="00AC5521">
      <w:pPr>
        <w:pStyle w:val="JSSCI21heading1"/>
        <w:spacing w:before="100" w:beforeAutospacing="1" w:line="360" w:lineRule="auto"/>
      </w:pPr>
      <w:r w:rsidRPr="00866D0A">
        <w:t>Introduction</w:t>
      </w:r>
    </w:p>
    <w:p w:rsidR="00AC5521" w:rsidRDefault="00AC5521" w:rsidP="00AC5521">
      <w:pPr>
        <w:pStyle w:val="JSSCI31listparagraph"/>
        <w:ind w:firstLine="420"/>
      </w:pPr>
      <w:r w:rsidRPr="00866D0A">
        <w:t>Begin by situating your study within a broader academic or practical context, explaining why the topic is relevant and worth exploring. Clarify the central research question or problem your work addresses and articulate the motivation behind the study. Summarize recent progress in the field, referencing significant studies that have shaped current understanding. Where appropriate, acknowledge differing viewpoints or debates that highlight the complexity of the topic. Conclude the section by outlining the specific aims of your study and a brief note on the key insights or contributions it offers. Ensure the content is understandable to a general scientific audience. Cite references sequentially using square brackets, such as [1], [2,3], or [4–6].</w:t>
      </w:r>
    </w:p>
    <w:p w:rsidR="001B259E" w:rsidRDefault="001B259E" w:rsidP="001B259E">
      <w:pPr>
        <w:pStyle w:val="JSSCI31listparagraph"/>
        <w:numPr>
          <w:ilvl w:val="1"/>
          <w:numId w:val="5"/>
        </w:numPr>
      </w:pPr>
      <w:r>
        <w:t>Statement of Problem (where applicable)</w:t>
      </w:r>
    </w:p>
    <w:p w:rsidR="001B259E" w:rsidRDefault="001B259E" w:rsidP="001B259E">
      <w:pPr>
        <w:pStyle w:val="JSSCI31listparagraph"/>
        <w:numPr>
          <w:ilvl w:val="1"/>
          <w:numId w:val="5"/>
        </w:numPr>
      </w:pPr>
      <w:r>
        <w:t>Research Objectives</w:t>
      </w:r>
    </w:p>
    <w:p w:rsidR="001B259E" w:rsidRDefault="001B259E" w:rsidP="001B259E">
      <w:pPr>
        <w:pStyle w:val="JSSCI31listparagraph"/>
        <w:numPr>
          <w:ilvl w:val="1"/>
          <w:numId w:val="5"/>
        </w:numPr>
      </w:pPr>
      <w:r>
        <w:t>Research Questions</w:t>
      </w:r>
    </w:p>
    <w:p w:rsidR="001B259E" w:rsidRDefault="001B259E" w:rsidP="001B259E">
      <w:pPr>
        <w:pStyle w:val="JSSCI31listparagraph"/>
        <w:numPr>
          <w:ilvl w:val="1"/>
          <w:numId w:val="5"/>
        </w:numPr>
      </w:pPr>
      <w:r>
        <w:t>Research Hypotheses (where applicable)</w:t>
      </w:r>
    </w:p>
    <w:p w:rsidR="00AC5521" w:rsidRPr="00866D0A" w:rsidRDefault="00AC5521" w:rsidP="00AC5521">
      <w:pPr>
        <w:pStyle w:val="JSSCI31listparagraph"/>
        <w:ind w:firstLine="420"/>
      </w:pPr>
    </w:p>
    <w:p w:rsidR="00AC5521" w:rsidRPr="00866D0A" w:rsidRDefault="00AC5521" w:rsidP="00AC5521">
      <w:pPr>
        <w:pStyle w:val="JSSCI21heading1"/>
      </w:pPr>
      <w:r w:rsidRPr="00866D0A">
        <w:t>Methodology</w:t>
      </w:r>
    </w:p>
    <w:p w:rsidR="00AC5521" w:rsidRDefault="00AC5521" w:rsidP="00AC5521">
      <w:pPr>
        <w:pStyle w:val="JSSCI31listparagraph"/>
        <w:ind w:firstLine="420"/>
      </w:pPr>
      <w:r w:rsidRPr="00866D0A">
        <w:t>This section should provide a clear and detailed account of the methods, models, algorithms, or computational procedures used, allowing for full reproducibility and independent verification by other researchers. All statistical techniques, mathematical formulations, and computing tools should be described with sufficient precision. If standard or widely used methods are employed, they may be summarized and supported with appropriate citations. However, newly developed approaches or novel modifications must be fully explained.</w:t>
      </w:r>
    </w:p>
    <w:p w:rsidR="00AC5521" w:rsidRPr="00866D0A" w:rsidRDefault="00AC5521" w:rsidP="00AC5521">
      <w:pPr>
        <w:pStyle w:val="JSSCI31listparagraph"/>
      </w:pPr>
    </w:p>
    <w:p w:rsidR="00AC5521" w:rsidRPr="00866D0A" w:rsidRDefault="00AC5521" w:rsidP="00AC5521">
      <w:pPr>
        <w:pStyle w:val="JSSCI21heading1"/>
      </w:pPr>
      <w:r w:rsidRPr="00866D0A">
        <w:t>Theoretical Results</w:t>
      </w:r>
    </w:p>
    <w:p w:rsidR="00AC5521" w:rsidRDefault="00AC5521" w:rsidP="00AC5521">
      <w:pPr>
        <w:pStyle w:val="JSSCI31listparagraph"/>
        <w:ind w:firstLine="420"/>
      </w:pPr>
      <w:r w:rsidRPr="00866D0A">
        <w:t xml:space="preserve">This section presents the fundamental mathematical framework, statistical formulation, or </w:t>
      </w:r>
      <w:r w:rsidRPr="00866D0A">
        <w:lastRenderedPageBreak/>
        <w:t>computational algorithm introduced in the study. Authors should define the problem rigorously, outline the proposed method or model, and derive any relevant theoretical properties. Clearly state all assumptions, notations, and definitions used throughout. If a new probability distribution, estimator, or model is introduced, its properties must be accompanied by detailed derivations, such as the moments, moment generating function, entropy measures, order statistics, or likelihood functions, as appropriate. For algorithmic contributions, provide a structured description of the algorithm using pseudocode or stepwise procedures. Discuss the logic behind each step, and where relevant, include convergence conditions, error bounds, or computational complexity analysis. Additionally, the section may include optimization strategies for parameter estimation, proofs of propositions, lemmas, or theorems, either within the main text or in an appendix if lengthy. Graphical or tabular illustrations of functional behavior may be included to support theoretical insights.</w:t>
      </w:r>
    </w:p>
    <w:p w:rsidR="00AC5521" w:rsidRPr="00866D0A" w:rsidRDefault="00AC5521" w:rsidP="00AC5521">
      <w:pPr>
        <w:pStyle w:val="JSSCI31listparagraph"/>
        <w:ind w:firstLine="420"/>
      </w:pPr>
    </w:p>
    <w:p w:rsidR="00AC5521" w:rsidRPr="00866D0A" w:rsidRDefault="00AC5521" w:rsidP="00AC5521">
      <w:pPr>
        <w:pStyle w:val="JSSCI21heading1"/>
      </w:pPr>
      <w:r>
        <w:t>Application</w:t>
      </w:r>
    </w:p>
    <w:p w:rsidR="00AC5521" w:rsidRPr="00866D0A" w:rsidRDefault="00AC5521" w:rsidP="00AC5521">
      <w:pPr>
        <w:pStyle w:val="JSSCI31listparagraph"/>
        <w:ind w:firstLine="400"/>
      </w:pPr>
      <w:r w:rsidRPr="00866D0A">
        <w:t xml:space="preserve">This section presents the main findings of the study, supported by appropriate analysis, visualizations, or statistical evidence. Authors should report results </w:t>
      </w:r>
      <w:r>
        <w:t>clearly and objectively</w:t>
      </w:r>
      <w:r w:rsidRPr="00866D0A">
        <w:t>, using tables, figures, and summary statistics to highlight the performance or behavior of the proposed method or model. Results must correspond directly to the procedures described in the Methodology section and should be reproducible based on the information provided. For empirical studies, summarize the observed outcomes, model performance metrics, prediction accuracy, or goodness-of-fit statistics. Comparative studies should include benchmark results or performance against established models to demonstrate relative strengths and weaknesses. For simulation-based research, report the outcomes over multiple runs or varying conditions, emphasizing stability, convergence, error rates, or computational efficiency.</w:t>
      </w:r>
    </w:p>
    <w:p w:rsidR="00AC5521" w:rsidRPr="00866D0A" w:rsidRDefault="00AC5521" w:rsidP="00AC5521">
      <w:pPr>
        <w:pStyle w:val="JSSCI32listparagraph"/>
      </w:pPr>
      <w:r w:rsidRPr="00866D0A">
        <w:t>Where applicable, include residual analysis, error metrics (e.g., RMSE, MAE, MSE, AIC/BIC), confidence intervals, or hypothesis test results to support claims. Graphical summaries such as plots, histograms, surface maps, or convergence curves may be used to improve interpretation and insight.</w:t>
      </w:r>
    </w:p>
    <w:p w:rsidR="00AC5521" w:rsidRPr="00866D0A" w:rsidRDefault="00AC5521" w:rsidP="00AC5521">
      <w:pPr>
        <w:pStyle w:val="JSSCI32listparagraph"/>
      </w:pPr>
      <w:r w:rsidRPr="00866D0A">
        <w:t>Authors are encouraged to discuss patterns observed, practical implications, or any unexpected findings. Any numerical issues, boundary effects, or model limitations should be transparently acknowledged. However, interpretation and implications of the results should be developed further in the Discussion or Conclusion section.</w:t>
      </w:r>
    </w:p>
    <w:p w:rsidR="00AC5521" w:rsidRPr="00866D0A" w:rsidRDefault="00AC5521" w:rsidP="00AC5521">
      <w:pPr>
        <w:pStyle w:val="JSSCI22heading2"/>
      </w:pPr>
      <w:r w:rsidRPr="00866D0A">
        <w:t>Subheading</w:t>
      </w:r>
    </w:p>
    <w:p w:rsidR="00AC5521" w:rsidRPr="00866D0A" w:rsidRDefault="00AC5521" w:rsidP="00AC5521">
      <w:pPr>
        <w:pStyle w:val="JSSCI23heading3"/>
      </w:pPr>
      <w:r w:rsidRPr="00866D0A">
        <w:t>Sub-subheading</w:t>
      </w:r>
    </w:p>
    <w:p w:rsidR="00AC5521" w:rsidRPr="00866D0A" w:rsidRDefault="00AC5521" w:rsidP="00AC5521">
      <w:pPr>
        <w:pStyle w:val="JSSCI23heading3"/>
      </w:pPr>
      <w:r w:rsidRPr="00866D0A">
        <w:t>Font and Layout</w:t>
      </w:r>
    </w:p>
    <w:p w:rsidR="00AC5521" w:rsidRPr="00AD60FC" w:rsidRDefault="00AC5521" w:rsidP="00AC5521">
      <w:pPr>
        <w:pStyle w:val="JSSCI31listparagraph"/>
        <w:ind w:firstLine="420"/>
      </w:pPr>
      <w:r w:rsidRPr="00866D0A">
        <w:t xml:space="preserve">Manuscripts should be prepared using </w:t>
      </w:r>
      <w:r w:rsidRPr="00866D0A">
        <w:rPr>
          <w:rStyle w:val="Strong"/>
          <w:b w:val="0"/>
          <w:bCs w:val="0"/>
        </w:rPr>
        <w:t>Palatino Linotype</w:t>
      </w:r>
      <w:r w:rsidRPr="00866D0A">
        <w:t xml:space="preserve"> as the primary font. The </w:t>
      </w:r>
      <w:r w:rsidRPr="00866D0A">
        <w:rPr>
          <w:rStyle w:val="Strong"/>
          <w:b w:val="0"/>
          <w:bCs w:val="0"/>
        </w:rPr>
        <w:t>main body text</w:t>
      </w:r>
      <w:r w:rsidRPr="00866D0A">
        <w:t xml:space="preserve"> must be set in </w:t>
      </w:r>
      <w:r w:rsidRPr="00866D0A">
        <w:rPr>
          <w:rStyle w:val="Strong"/>
          <w:b w:val="0"/>
          <w:bCs w:val="0"/>
        </w:rPr>
        <w:t>10-point size</w:t>
      </w:r>
      <w:r w:rsidRPr="00866D0A">
        <w:t xml:space="preserve"> with </w:t>
      </w:r>
      <w:r w:rsidRPr="00866D0A">
        <w:rPr>
          <w:rStyle w:val="Strong"/>
          <w:b w:val="0"/>
          <w:bCs w:val="0"/>
        </w:rPr>
        <w:t>exactly 14-point line spacing</w:t>
      </w:r>
      <w:r w:rsidRPr="00866D0A">
        <w:t xml:space="preserve"> to ensure clarity and readability throughout the document.</w:t>
      </w:r>
    </w:p>
    <w:p w:rsidR="00AC5521" w:rsidRPr="00866D0A" w:rsidRDefault="00AC5521" w:rsidP="00AC5521">
      <w:pPr>
        <w:pStyle w:val="JSSCI22heading2"/>
      </w:pPr>
      <w:r w:rsidRPr="00866D0A">
        <w:t>Tables, Figures, and Equations</w:t>
      </w:r>
    </w:p>
    <w:p w:rsidR="00AC5521" w:rsidRPr="00866D0A" w:rsidRDefault="00AC5521" w:rsidP="00AC5521">
      <w:pPr>
        <w:pStyle w:val="JSSCI31listparagraph"/>
        <w:ind w:firstLine="361"/>
      </w:pPr>
      <w:r w:rsidRPr="00866D0A">
        <w:t>All tables, figures, and equations must be cited in the main text using the appropriate format—for example, Figure 1, Table 1, and Equation (1).</w:t>
      </w:r>
    </w:p>
    <w:p w:rsidR="00AC5521" w:rsidRPr="00866D0A" w:rsidRDefault="00AC5521" w:rsidP="00AC5521">
      <w:pPr>
        <w:pStyle w:val="JSSCI41tablecaption"/>
        <w:spacing w:before="240" w:after="120"/>
        <w:rPr>
          <w:b/>
        </w:rPr>
      </w:pPr>
      <w:r w:rsidRPr="00866D0A">
        <w:rPr>
          <w:b/>
        </w:rPr>
        <w:t xml:space="preserve">Table 1. </w:t>
      </w:r>
      <w:r w:rsidRPr="00866D0A">
        <w:t>This is a sample table. Tables should appear in the main text, positioned close to their first citation.</w:t>
      </w:r>
    </w:p>
    <w:tbl>
      <w:tblPr>
        <w:tblStyle w:val="TableGrid2"/>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4"/>
        <w:gridCol w:w="236"/>
        <w:gridCol w:w="1123"/>
        <w:gridCol w:w="1039"/>
        <w:gridCol w:w="996"/>
        <w:gridCol w:w="1476"/>
        <w:gridCol w:w="1042"/>
        <w:gridCol w:w="1084"/>
        <w:gridCol w:w="1142"/>
      </w:tblGrid>
      <w:tr w:rsidR="00AC5521" w:rsidRPr="00F940D4" w:rsidTr="00AD5648">
        <w:trPr>
          <w:jc w:val="center"/>
        </w:trPr>
        <w:tc>
          <w:tcPr>
            <w:tcW w:w="974" w:type="dxa"/>
            <w:tcBorders>
              <w:top w:val="single" w:sz="4" w:space="0" w:color="auto"/>
              <w:bottom w:val="single" w:sz="4" w:space="0" w:color="auto"/>
            </w:tcBorders>
          </w:tcPr>
          <w:p w:rsidR="00AC5521" w:rsidRPr="00F940D4" w:rsidRDefault="00AC5521" w:rsidP="00AD5648">
            <w:pPr>
              <w:pStyle w:val="JSSCI42tablebody"/>
            </w:pPr>
          </w:p>
        </w:tc>
        <w:tc>
          <w:tcPr>
            <w:tcW w:w="236" w:type="dxa"/>
            <w:tcBorders>
              <w:top w:val="single" w:sz="4" w:space="0" w:color="auto"/>
              <w:bottom w:val="single" w:sz="4" w:space="0" w:color="auto"/>
            </w:tcBorders>
          </w:tcPr>
          <w:p w:rsidR="00AC5521" w:rsidRPr="00F940D4" w:rsidRDefault="00AC5521" w:rsidP="00AD5648">
            <w:pPr>
              <w:pStyle w:val="JSSCI42tablebody"/>
            </w:pPr>
          </w:p>
        </w:tc>
        <w:tc>
          <w:tcPr>
            <w:tcW w:w="1123" w:type="dxa"/>
            <w:tcBorders>
              <w:top w:val="single" w:sz="4" w:space="0" w:color="auto"/>
              <w:bottom w:val="single" w:sz="4" w:space="0" w:color="auto"/>
            </w:tcBorders>
          </w:tcPr>
          <w:p w:rsidR="00AC5521" w:rsidRPr="00F940D4" w:rsidRDefault="00AC5521" w:rsidP="00AD5648">
            <w:pPr>
              <w:pStyle w:val="JSSCI42tablebody"/>
            </w:pPr>
          </w:p>
        </w:tc>
        <w:tc>
          <w:tcPr>
            <w:tcW w:w="3511" w:type="dxa"/>
            <w:gridSpan w:val="3"/>
            <w:tcBorders>
              <w:top w:val="single" w:sz="4" w:space="0" w:color="auto"/>
              <w:bottom w:val="single" w:sz="4" w:space="0" w:color="auto"/>
            </w:tcBorders>
          </w:tcPr>
          <w:p w:rsidR="00AC5521" w:rsidRPr="00F940D4" w:rsidRDefault="00AC5521" w:rsidP="00AD5648">
            <w:pPr>
              <w:pStyle w:val="JSSCI42tablebody"/>
              <w:rPr>
                <w:b/>
                <w:bCs/>
              </w:rPr>
            </w:pPr>
            <w:r w:rsidRPr="00F940D4">
              <w:rPr>
                <w:b/>
                <w:bCs/>
              </w:rPr>
              <w:t>Case I</w:t>
            </w:r>
          </w:p>
        </w:tc>
        <w:tc>
          <w:tcPr>
            <w:tcW w:w="3268" w:type="dxa"/>
            <w:gridSpan w:val="3"/>
            <w:tcBorders>
              <w:top w:val="single" w:sz="4" w:space="0" w:color="auto"/>
              <w:bottom w:val="single" w:sz="4" w:space="0" w:color="auto"/>
            </w:tcBorders>
          </w:tcPr>
          <w:p w:rsidR="00AC5521" w:rsidRPr="00F940D4" w:rsidRDefault="00AC5521" w:rsidP="00AD5648">
            <w:pPr>
              <w:pStyle w:val="JSSCI42tablebody"/>
              <w:rPr>
                <w:b/>
                <w:bCs/>
              </w:rPr>
            </w:pPr>
            <w:r w:rsidRPr="00F940D4">
              <w:rPr>
                <w:b/>
                <w:bCs/>
              </w:rPr>
              <w:t>Case II</w:t>
            </w:r>
          </w:p>
          <w:p w:rsidR="00AC5521" w:rsidRPr="00F940D4" w:rsidRDefault="00AC5521" w:rsidP="00AD5648">
            <w:pPr>
              <w:pStyle w:val="JSSCI42tablebody"/>
              <w:rPr>
                <w:b/>
                <w:bCs/>
                <w:i/>
              </w:rPr>
            </w:pPr>
          </w:p>
        </w:tc>
      </w:tr>
      <w:tr w:rsidR="00AC5521" w:rsidRPr="00F940D4" w:rsidTr="00AD5648">
        <w:trPr>
          <w:jc w:val="center"/>
        </w:trPr>
        <w:tc>
          <w:tcPr>
            <w:tcW w:w="974" w:type="dxa"/>
            <w:tcBorders>
              <w:top w:val="single" w:sz="4" w:space="0" w:color="auto"/>
              <w:bottom w:val="single" w:sz="4" w:space="0" w:color="auto"/>
            </w:tcBorders>
          </w:tcPr>
          <w:p w:rsidR="00AC5521" w:rsidRPr="00F940D4" w:rsidRDefault="00AC5521" w:rsidP="00AD5648">
            <w:pPr>
              <w:pStyle w:val="JSSCI42tablebody"/>
              <w:rPr>
                <w:b/>
                <w:bCs/>
              </w:rPr>
            </w:pPr>
            <w:r w:rsidRPr="00866D0A">
              <w:rPr>
                <w:rFonts w:eastAsia="Calibri"/>
                <w:b/>
                <w:bCs/>
                <w:lang w:val="en-MY"/>
              </w:rPr>
              <w:lastRenderedPageBreak/>
              <w:t>Sample</w:t>
            </w:r>
          </w:p>
        </w:tc>
        <w:tc>
          <w:tcPr>
            <w:tcW w:w="236" w:type="dxa"/>
            <w:tcBorders>
              <w:top w:val="single" w:sz="4" w:space="0" w:color="auto"/>
              <w:bottom w:val="single" w:sz="4" w:space="0" w:color="auto"/>
            </w:tcBorders>
          </w:tcPr>
          <w:p w:rsidR="00AC5521" w:rsidRPr="00F940D4" w:rsidRDefault="00AC5521" w:rsidP="00AD5648">
            <w:pPr>
              <w:pStyle w:val="JSSCI42tablebody"/>
              <w:rPr>
                <w:b/>
                <w:bCs/>
              </w:rPr>
            </w:pPr>
          </w:p>
        </w:tc>
        <w:tc>
          <w:tcPr>
            <w:tcW w:w="1123" w:type="dxa"/>
            <w:tcBorders>
              <w:top w:val="single" w:sz="4" w:space="0" w:color="auto"/>
              <w:bottom w:val="single" w:sz="4" w:space="0" w:color="auto"/>
            </w:tcBorders>
          </w:tcPr>
          <w:p w:rsidR="00AC5521" w:rsidRPr="00F940D4" w:rsidRDefault="00AC5521" w:rsidP="00AD5648">
            <w:pPr>
              <w:pStyle w:val="JSSCI42tablebody"/>
              <w:rPr>
                <w:b/>
                <w:bCs/>
              </w:rPr>
            </w:pPr>
            <w:r w:rsidRPr="00F940D4">
              <w:rPr>
                <w:b/>
                <w:bCs/>
              </w:rPr>
              <w:t>Estimate</w:t>
            </w:r>
          </w:p>
        </w:tc>
        <w:tc>
          <w:tcPr>
            <w:tcW w:w="1039" w:type="dxa"/>
            <w:tcBorders>
              <w:top w:val="single" w:sz="4" w:space="0" w:color="auto"/>
              <w:bottom w:val="single" w:sz="4" w:space="0" w:color="auto"/>
            </w:tcBorders>
          </w:tcPr>
          <w:p w:rsidR="00AC5521" w:rsidRPr="00F940D4" w:rsidRDefault="00AC5521" w:rsidP="00AD5648">
            <w:pPr>
              <w:pStyle w:val="JSSCI42tablebody"/>
              <w:rPr>
                <w:b/>
                <w:bCs/>
              </w:rPr>
            </w:pPr>
            <w:r w:rsidRPr="00F940D4">
              <w:rPr>
                <w:b/>
                <w:bCs/>
              </w:rPr>
              <w:t>Mean</w:t>
            </w:r>
          </w:p>
        </w:tc>
        <w:tc>
          <w:tcPr>
            <w:tcW w:w="996" w:type="dxa"/>
            <w:tcBorders>
              <w:top w:val="single" w:sz="4" w:space="0" w:color="auto"/>
              <w:bottom w:val="single" w:sz="4" w:space="0" w:color="auto"/>
            </w:tcBorders>
          </w:tcPr>
          <w:p w:rsidR="00AC5521" w:rsidRPr="00F940D4" w:rsidRDefault="00AC5521" w:rsidP="00AD5648">
            <w:pPr>
              <w:pStyle w:val="JSSCI43tablefooter"/>
            </w:pPr>
            <w:r w:rsidRPr="00F940D4">
              <w:t>Bias</w:t>
            </w:r>
          </w:p>
        </w:tc>
        <w:tc>
          <w:tcPr>
            <w:tcW w:w="1476" w:type="dxa"/>
            <w:tcBorders>
              <w:top w:val="single" w:sz="4" w:space="0" w:color="auto"/>
              <w:bottom w:val="single" w:sz="4" w:space="0" w:color="auto"/>
            </w:tcBorders>
          </w:tcPr>
          <w:p w:rsidR="00AC5521" w:rsidRPr="00F940D4" w:rsidRDefault="00AC5521" w:rsidP="00AD5648">
            <w:pPr>
              <w:pStyle w:val="JSSCI42tablebody"/>
              <w:rPr>
                <w:b/>
                <w:bCs/>
              </w:rPr>
            </w:pPr>
            <w:r w:rsidRPr="00F940D4">
              <w:rPr>
                <w:b/>
                <w:bCs/>
              </w:rPr>
              <w:t>MSE</w:t>
            </w:r>
          </w:p>
        </w:tc>
        <w:tc>
          <w:tcPr>
            <w:tcW w:w="1042" w:type="dxa"/>
            <w:tcBorders>
              <w:top w:val="single" w:sz="4" w:space="0" w:color="auto"/>
              <w:bottom w:val="single" w:sz="4" w:space="0" w:color="auto"/>
            </w:tcBorders>
          </w:tcPr>
          <w:p w:rsidR="00AC5521" w:rsidRPr="00F940D4" w:rsidRDefault="00AC5521" w:rsidP="00AD5648">
            <w:pPr>
              <w:pStyle w:val="JSSCI42tablebody"/>
              <w:rPr>
                <w:b/>
                <w:bCs/>
              </w:rPr>
            </w:pPr>
            <w:r w:rsidRPr="00F940D4">
              <w:rPr>
                <w:b/>
                <w:bCs/>
              </w:rPr>
              <w:t>Mean</w:t>
            </w:r>
          </w:p>
        </w:tc>
        <w:tc>
          <w:tcPr>
            <w:tcW w:w="1084" w:type="dxa"/>
            <w:tcBorders>
              <w:top w:val="single" w:sz="4" w:space="0" w:color="auto"/>
              <w:bottom w:val="single" w:sz="4" w:space="0" w:color="auto"/>
            </w:tcBorders>
          </w:tcPr>
          <w:p w:rsidR="00AC5521" w:rsidRPr="00F940D4" w:rsidRDefault="00AC5521" w:rsidP="00AD5648">
            <w:pPr>
              <w:pStyle w:val="JSSCI42tablebody"/>
              <w:rPr>
                <w:b/>
                <w:bCs/>
              </w:rPr>
            </w:pPr>
            <w:r w:rsidRPr="00F940D4">
              <w:rPr>
                <w:b/>
                <w:bCs/>
              </w:rPr>
              <w:t>Bias</w:t>
            </w:r>
          </w:p>
        </w:tc>
        <w:tc>
          <w:tcPr>
            <w:tcW w:w="1142" w:type="dxa"/>
            <w:tcBorders>
              <w:top w:val="single" w:sz="4" w:space="0" w:color="auto"/>
              <w:bottom w:val="single" w:sz="4" w:space="0" w:color="auto"/>
            </w:tcBorders>
          </w:tcPr>
          <w:p w:rsidR="00AC5521" w:rsidRPr="00F940D4" w:rsidRDefault="00AC5521" w:rsidP="00AD5648">
            <w:pPr>
              <w:pStyle w:val="JSSCI42tablebody"/>
              <w:rPr>
                <w:b/>
                <w:bCs/>
              </w:rPr>
            </w:pPr>
            <w:r w:rsidRPr="00F940D4">
              <w:rPr>
                <w:b/>
                <w:bCs/>
              </w:rPr>
              <w:t>MSE</w:t>
            </w:r>
          </w:p>
        </w:tc>
      </w:tr>
      <w:tr w:rsidR="00AC5521" w:rsidRPr="00F940D4" w:rsidTr="00AD5648">
        <w:trPr>
          <w:jc w:val="center"/>
        </w:trPr>
        <w:tc>
          <w:tcPr>
            <w:tcW w:w="974" w:type="dxa"/>
            <w:tcBorders>
              <w:top w:val="single" w:sz="4" w:space="0" w:color="auto"/>
              <w:bottom w:val="nil"/>
            </w:tcBorders>
            <w:vAlign w:val="bottom"/>
          </w:tcPr>
          <w:p w:rsidR="00AC5521" w:rsidRPr="00F940D4" w:rsidRDefault="00AC5521" w:rsidP="00AD5648">
            <w:pPr>
              <w:pStyle w:val="JSSCI42tablebody"/>
            </w:pPr>
            <w:r>
              <w:t>50</w:t>
            </w:r>
          </w:p>
        </w:tc>
        <w:tc>
          <w:tcPr>
            <w:tcW w:w="236" w:type="dxa"/>
            <w:tcBorders>
              <w:top w:val="single" w:sz="4" w:space="0" w:color="auto"/>
              <w:bottom w:val="nil"/>
            </w:tcBorders>
          </w:tcPr>
          <w:p w:rsidR="00AC5521" w:rsidRPr="00F940D4" w:rsidRDefault="00AC5521" w:rsidP="00AD5648">
            <w:pPr>
              <w:pStyle w:val="JSSCI42tablebody"/>
            </w:pPr>
          </w:p>
        </w:tc>
        <w:tc>
          <w:tcPr>
            <w:tcW w:w="1123" w:type="dxa"/>
            <w:tcBorders>
              <w:top w:val="single" w:sz="4" w:space="0" w:color="auto"/>
              <w:bottom w:val="nil"/>
            </w:tcBorders>
            <w:vAlign w:val="bottom"/>
          </w:tcPr>
          <w:p w:rsidR="00AC5521" w:rsidRPr="00F940D4" w:rsidRDefault="00AC5521" w:rsidP="00AD5648">
            <w:pPr>
              <w:pStyle w:val="JSSCI42tablebody"/>
              <w:rPr>
                <w:lang w:val="en-MY"/>
              </w:rPr>
            </w:pPr>
          </w:p>
        </w:tc>
        <w:tc>
          <w:tcPr>
            <w:tcW w:w="1039" w:type="dxa"/>
            <w:tcBorders>
              <w:top w:val="single" w:sz="4" w:space="0" w:color="auto"/>
              <w:bottom w:val="nil"/>
            </w:tcBorders>
            <w:vAlign w:val="bottom"/>
          </w:tcPr>
          <w:p w:rsidR="00AC5521" w:rsidRPr="00F940D4" w:rsidRDefault="00AC5521" w:rsidP="00AD5648">
            <w:pPr>
              <w:pStyle w:val="JSSCI42tablebody"/>
            </w:pPr>
          </w:p>
        </w:tc>
        <w:tc>
          <w:tcPr>
            <w:tcW w:w="996" w:type="dxa"/>
            <w:tcBorders>
              <w:top w:val="single" w:sz="4" w:space="0" w:color="auto"/>
              <w:bottom w:val="nil"/>
            </w:tcBorders>
            <w:vAlign w:val="bottom"/>
          </w:tcPr>
          <w:p w:rsidR="00AC5521" w:rsidRPr="00F940D4" w:rsidRDefault="00AC5521" w:rsidP="00AD5648">
            <w:pPr>
              <w:pStyle w:val="JSSCI42tablebody"/>
            </w:pPr>
          </w:p>
        </w:tc>
        <w:tc>
          <w:tcPr>
            <w:tcW w:w="1476" w:type="dxa"/>
            <w:tcBorders>
              <w:top w:val="single" w:sz="4" w:space="0" w:color="auto"/>
              <w:bottom w:val="nil"/>
            </w:tcBorders>
            <w:vAlign w:val="bottom"/>
          </w:tcPr>
          <w:p w:rsidR="00AC5521" w:rsidRPr="00F940D4" w:rsidRDefault="00AC5521" w:rsidP="00AD5648">
            <w:pPr>
              <w:pStyle w:val="JSSCI42tablebody"/>
            </w:pPr>
          </w:p>
        </w:tc>
        <w:tc>
          <w:tcPr>
            <w:tcW w:w="1042" w:type="dxa"/>
            <w:tcBorders>
              <w:top w:val="single" w:sz="4" w:space="0" w:color="auto"/>
              <w:bottom w:val="nil"/>
            </w:tcBorders>
            <w:vAlign w:val="bottom"/>
          </w:tcPr>
          <w:p w:rsidR="00AC5521" w:rsidRPr="00F940D4" w:rsidRDefault="00AC5521" w:rsidP="00AD5648">
            <w:pPr>
              <w:pStyle w:val="JSSCI42tablebody"/>
            </w:pPr>
          </w:p>
        </w:tc>
        <w:tc>
          <w:tcPr>
            <w:tcW w:w="1084" w:type="dxa"/>
            <w:tcBorders>
              <w:top w:val="single" w:sz="4" w:space="0" w:color="auto"/>
              <w:bottom w:val="nil"/>
            </w:tcBorders>
            <w:vAlign w:val="bottom"/>
          </w:tcPr>
          <w:p w:rsidR="00AC5521" w:rsidRPr="00F940D4" w:rsidRDefault="00AC5521" w:rsidP="00AD5648">
            <w:pPr>
              <w:pStyle w:val="JSSCI42tablebody"/>
            </w:pPr>
          </w:p>
        </w:tc>
        <w:tc>
          <w:tcPr>
            <w:tcW w:w="1142" w:type="dxa"/>
            <w:tcBorders>
              <w:top w:val="single" w:sz="4" w:space="0" w:color="auto"/>
              <w:bottom w:val="nil"/>
            </w:tcBorders>
            <w:vAlign w:val="bottom"/>
          </w:tcPr>
          <w:p w:rsidR="00AC5521" w:rsidRPr="00F940D4" w:rsidRDefault="00AC5521" w:rsidP="00AD5648">
            <w:pPr>
              <w:pStyle w:val="JSSCI42tablebody"/>
            </w:pPr>
          </w:p>
        </w:tc>
      </w:tr>
      <w:tr w:rsidR="00AC5521" w:rsidRPr="00F940D4" w:rsidTr="00AD5648">
        <w:trPr>
          <w:jc w:val="center"/>
        </w:trPr>
        <w:tc>
          <w:tcPr>
            <w:tcW w:w="974" w:type="dxa"/>
            <w:tcBorders>
              <w:top w:val="single" w:sz="4" w:space="0" w:color="auto"/>
              <w:bottom w:val="nil"/>
            </w:tcBorders>
            <w:vAlign w:val="bottom"/>
          </w:tcPr>
          <w:p w:rsidR="00AC5521" w:rsidRPr="00F940D4" w:rsidRDefault="00AC5521" w:rsidP="00AD5648">
            <w:pPr>
              <w:pStyle w:val="JSSCI42tablebody"/>
            </w:pPr>
            <w:r>
              <w:t>100</w:t>
            </w:r>
          </w:p>
        </w:tc>
        <w:tc>
          <w:tcPr>
            <w:tcW w:w="236" w:type="dxa"/>
            <w:tcBorders>
              <w:top w:val="single" w:sz="4" w:space="0" w:color="auto"/>
              <w:bottom w:val="nil"/>
            </w:tcBorders>
          </w:tcPr>
          <w:p w:rsidR="00AC5521" w:rsidRPr="00F940D4" w:rsidRDefault="00AC5521" w:rsidP="00AD5648">
            <w:pPr>
              <w:pStyle w:val="JSSCI42tablebody"/>
            </w:pPr>
          </w:p>
        </w:tc>
        <w:tc>
          <w:tcPr>
            <w:tcW w:w="1123" w:type="dxa"/>
            <w:tcBorders>
              <w:top w:val="single" w:sz="4" w:space="0" w:color="auto"/>
              <w:bottom w:val="nil"/>
            </w:tcBorders>
            <w:vAlign w:val="bottom"/>
          </w:tcPr>
          <w:p w:rsidR="00AC5521" w:rsidRPr="00F940D4" w:rsidRDefault="00AC5521" w:rsidP="00AD5648">
            <w:pPr>
              <w:pStyle w:val="JSSCI42tablebody"/>
            </w:pPr>
          </w:p>
        </w:tc>
        <w:tc>
          <w:tcPr>
            <w:tcW w:w="1039" w:type="dxa"/>
            <w:tcBorders>
              <w:top w:val="single" w:sz="4" w:space="0" w:color="auto"/>
              <w:bottom w:val="nil"/>
            </w:tcBorders>
            <w:vAlign w:val="bottom"/>
          </w:tcPr>
          <w:p w:rsidR="00AC5521" w:rsidRPr="00F940D4" w:rsidRDefault="00AC5521" w:rsidP="00AD5648">
            <w:pPr>
              <w:pStyle w:val="JSSCI42tablebody"/>
            </w:pPr>
          </w:p>
        </w:tc>
        <w:tc>
          <w:tcPr>
            <w:tcW w:w="996" w:type="dxa"/>
            <w:tcBorders>
              <w:top w:val="single" w:sz="4" w:space="0" w:color="auto"/>
              <w:bottom w:val="nil"/>
            </w:tcBorders>
            <w:vAlign w:val="bottom"/>
          </w:tcPr>
          <w:p w:rsidR="00AC5521" w:rsidRPr="00F940D4" w:rsidRDefault="00AC5521" w:rsidP="00AD5648">
            <w:pPr>
              <w:pStyle w:val="JSSCI42tablebody"/>
            </w:pPr>
          </w:p>
        </w:tc>
        <w:tc>
          <w:tcPr>
            <w:tcW w:w="1476" w:type="dxa"/>
            <w:tcBorders>
              <w:top w:val="single" w:sz="4" w:space="0" w:color="auto"/>
              <w:bottom w:val="nil"/>
            </w:tcBorders>
            <w:vAlign w:val="bottom"/>
          </w:tcPr>
          <w:p w:rsidR="00AC5521" w:rsidRPr="00F940D4" w:rsidRDefault="00AC5521" w:rsidP="00AD5648">
            <w:pPr>
              <w:pStyle w:val="JSSCI42tablebody"/>
            </w:pPr>
          </w:p>
        </w:tc>
        <w:tc>
          <w:tcPr>
            <w:tcW w:w="1042" w:type="dxa"/>
            <w:tcBorders>
              <w:top w:val="single" w:sz="4" w:space="0" w:color="auto"/>
              <w:bottom w:val="nil"/>
            </w:tcBorders>
            <w:vAlign w:val="bottom"/>
          </w:tcPr>
          <w:p w:rsidR="00AC5521" w:rsidRPr="00F940D4" w:rsidRDefault="00AC5521" w:rsidP="00AD5648">
            <w:pPr>
              <w:pStyle w:val="JSSCI42tablebody"/>
            </w:pPr>
          </w:p>
        </w:tc>
        <w:tc>
          <w:tcPr>
            <w:tcW w:w="1084" w:type="dxa"/>
            <w:tcBorders>
              <w:top w:val="single" w:sz="4" w:space="0" w:color="auto"/>
              <w:bottom w:val="nil"/>
            </w:tcBorders>
            <w:vAlign w:val="bottom"/>
          </w:tcPr>
          <w:p w:rsidR="00AC5521" w:rsidRPr="00F940D4" w:rsidRDefault="00AC5521" w:rsidP="00AD5648">
            <w:pPr>
              <w:pStyle w:val="JSSCI42tablebody"/>
            </w:pPr>
          </w:p>
        </w:tc>
        <w:tc>
          <w:tcPr>
            <w:tcW w:w="1142" w:type="dxa"/>
            <w:tcBorders>
              <w:top w:val="single" w:sz="4" w:space="0" w:color="auto"/>
              <w:bottom w:val="nil"/>
            </w:tcBorders>
            <w:vAlign w:val="bottom"/>
          </w:tcPr>
          <w:p w:rsidR="00AC5521" w:rsidRPr="00F940D4" w:rsidRDefault="00AC5521" w:rsidP="00AD5648">
            <w:pPr>
              <w:pStyle w:val="JSSCI42tablebody"/>
            </w:pPr>
          </w:p>
        </w:tc>
      </w:tr>
      <w:tr w:rsidR="00AC5521" w:rsidRPr="00F940D4" w:rsidTr="00AD5648">
        <w:trPr>
          <w:jc w:val="center"/>
        </w:trPr>
        <w:tc>
          <w:tcPr>
            <w:tcW w:w="974" w:type="dxa"/>
            <w:tcBorders>
              <w:top w:val="single" w:sz="4" w:space="0" w:color="auto"/>
              <w:bottom w:val="nil"/>
            </w:tcBorders>
            <w:vAlign w:val="bottom"/>
          </w:tcPr>
          <w:p w:rsidR="00AC5521" w:rsidRPr="00F940D4" w:rsidRDefault="00AC5521" w:rsidP="00AD5648">
            <w:pPr>
              <w:pStyle w:val="JSSCI42tablebody"/>
              <w:rPr>
                <w:lang w:val="en-MY"/>
              </w:rPr>
            </w:pPr>
            <w:r>
              <w:rPr>
                <w:lang w:val="en-MY"/>
              </w:rPr>
              <w:t>150</w:t>
            </w:r>
          </w:p>
        </w:tc>
        <w:tc>
          <w:tcPr>
            <w:tcW w:w="236" w:type="dxa"/>
            <w:tcBorders>
              <w:top w:val="single" w:sz="4" w:space="0" w:color="auto"/>
              <w:bottom w:val="nil"/>
            </w:tcBorders>
          </w:tcPr>
          <w:p w:rsidR="00AC5521" w:rsidRPr="00F940D4" w:rsidRDefault="00AC5521" w:rsidP="00AD5648">
            <w:pPr>
              <w:pStyle w:val="JSSCI42tablebody"/>
            </w:pPr>
          </w:p>
        </w:tc>
        <w:tc>
          <w:tcPr>
            <w:tcW w:w="1123" w:type="dxa"/>
            <w:tcBorders>
              <w:top w:val="single" w:sz="4" w:space="0" w:color="auto"/>
              <w:bottom w:val="nil"/>
            </w:tcBorders>
            <w:vAlign w:val="bottom"/>
          </w:tcPr>
          <w:p w:rsidR="00AC5521" w:rsidRPr="00F940D4" w:rsidRDefault="00AC5521" w:rsidP="00AD5648">
            <w:pPr>
              <w:pStyle w:val="JSSCI42tablebody"/>
            </w:pPr>
          </w:p>
        </w:tc>
        <w:tc>
          <w:tcPr>
            <w:tcW w:w="1039" w:type="dxa"/>
            <w:tcBorders>
              <w:top w:val="single" w:sz="4" w:space="0" w:color="auto"/>
              <w:bottom w:val="nil"/>
            </w:tcBorders>
            <w:vAlign w:val="bottom"/>
          </w:tcPr>
          <w:p w:rsidR="00AC5521" w:rsidRPr="00F940D4" w:rsidRDefault="00AC5521" w:rsidP="00AD5648">
            <w:pPr>
              <w:pStyle w:val="JSSCI42tablebody"/>
            </w:pPr>
          </w:p>
        </w:tc>
        <w:tc>
          <w:tcPr>
            <w:tcW w:w="996" w:type="dxa"/>
            <w:tcBorders>
              <w:top w:val="single" w:sz="4" w:space="0" w:color="auto"/>
              <w:bottom w:val="nil"/>
            </w:tcBorders>
            <w:vAlign w:val="bottom"/>
          </w:tcPr>
          <w:p w:rsidR="00AC5521" w:rsidRPr="00F940D4" w:rsidRDefault="00AC5521" w:rsidP="00AD5648">
            <w:pPr>
              <w:pStyle w:val="JSSCI42tablebody"/>
            </w:pPr>
          </w:p>
        </w:tc>
        <w:tc>
          <w:tcPr>
            <w:tcW w:w="1476" w:type="dxa"/>
            <w:tcBorders>
              <w:top w:val="single" w:sz="4" w:space="0" w:color="auto"/>
              <w:bottom w:val="nil"/>
            </w:tcBorders>
            <w:vAlign w:val="bottom"/>
          </w:tcPr>
          <w:p w:rsidR="00AC5521" w:rsidRPr="00F940D4" w:rsidRDefault="00AC5521" w:rsidP="00AD5648">
            <w:pPr>
              <w:pStyle w:val="JSSCI42tablebody"/>
            </w:pPr>
          </w:p>
        </w:tc>
        <w:tc>
          <w:tcPr>
            <w:tcW w:w="1042" w:type="dxa"/>
            <w:tcBorders>
              <w:top w:val="single" w:sz="4" w:space="0" w:color="auto"/>
              <w:bottom w:val="nil"/>
            </w:tcBorders>
            <w:vAlign w:val="bottom"/>
          </w:tcPr>
          <w:p w:rsidR="00AC5521" w:rsidRPr="00F940D4" w:rsidRDefault="00AC5521" w:rsidP="00AD5648">
            <w:pPr>
              <w:pStyle w:val="JSSCI42tablebody"/>
            </w:pPr>
          </w:p>
        </w:tc>
        <w:tc>
          <w:tcPr>
            <w:tcW w:w="1084" w:type="dxa"/>
            <w:tcBorders>
              <w:top w:val="single" w:sz="4" w:space="0" w:color="auto"/>
              <w:bottom w:val="nil"/>
            </w:tcBorders>
            <w:vAlign w:val="bottom"/>
          </w:tcPr>
          <w:p w:rsidR="00AC5521" w:rsidRPr="00F940D4" w:rsidRDefault="00AC5521" w:rsidP="00AD5648">
            <w:pPr>
              <w:pStyle w:val="JSSCI42tablebody"/>
            </w:pPr>
          </w:p>
        </w:tc>
        <w:tc>
          <w:tcPr>
            <w:tcW w:w="1142" w:type="dxa"/>
            <w:tcBorders>
              <w:top w:val="single" w:sz="4" w:space="0" w:color="auto"/>
              <w:bottom w:val="nil"/>
            </w:tcBorders>
            <w:vAlign w:val="bottom"/>
          </w:tcPr>
          <w:p w:rsidR="00AC5521" w:rsidRPr="00F940D4" w:rsidRDefault="00AC5521" w:rsidP="00AD5648">
            <w:pPr>
              <w:pStyle w:val="JSSCI42tablebody"/>
            </w:pPr>
          </w:p>
        </w:tc>
      </w:tr>
      <w:tr w:rsidR="00AC5521" w:rsidRPr="00F940D4" w:rsidTr="00AD5648">
        <w:trPr>
          <w:jc w:val="center"/>
        </w:trPr>
        <w:tc>
          <w:tcPr>
            <w:tcW w:w="9112" w:type="dxa"/>
            <w:gridSpan w:val="9"/>
            <w:tcBorders>
              <w:top w:val="single" w:sz="4" w:space="0" w:color="auto"/>
              <w:bottom w:val="nil"/>
            </w:tcBorders>
            <w:vAlign w:val="bottom"/>
          </w:tcPr>
          <w:p w:rsidR="00AC5521" w:rsidRPr="00BE71FB" w:rsidRDefault="00AC5521" w:rsidP="00AD5648">
            <w:pPr>
              <w:pStyle w:val="JSSCI43tablefooter"/>
              <w:jc w:val="both"/>
              <w:rPr>
                <w:rFonts w:eastAsiaTheme="minorEastAsia"/>
              </w:rPr>
            </w:pPr>
          </w:p>
        </w:tc>
      </w:tr>
    </w:tbl>
    <w:p w:rsidR="00AC5521" w:rsidRDefault="00AC5521" w:rsidP="00AC5521">
      <w:pPr>
        <w:pStyle w:val="JSSCI51figure"/>
        <w:ind w:firstLine="402"/>
        <w:rPr>
          <w:b/>
        </w:rPr>
      </w:pPr>
      <w:r w:rsidRPr="00AC5521">
        <w:rPr>
          <w:b/>
        </w:rPr>
        <w:drawing>
          <wp:anchor distT="0" distB="0" distL="114300" distR="114300" simplePos="0" relativeHeight="251662336" behindDoc="0" locked="0" layoutInCell="1" allowOverlap="1" wp14:anchorId="3E58D611">
            <wp:simplePos x="0" y="0"/>
            <wp:positionH relativeFrom="column">
              <wp:posOffset>1592457</wp:posOffset>
            </wp:positionH>
            <wp:positionV relativeFrom="paragraph">
              <wp:posOffset>6733</wp:posOffset>
            </wp:positionV>
            <wp:extent cx="2018030" cy="1466491"/>
            <wp:effectExtent l="0" t="0" r="1270" b="0"/>
            <wp:wrapThrough wrapText="bothSides">
              <wp:wrapPolygon edited="0">
                <wp:start x="0" y="0"/>
                <wp:lineTo x="0" y="21329"/>
                <wp:lineTo x="21478" y="21329"/>
                <wp:lineTo x="21478" y="0"/>
                <wp:lineTo x="0" y="0"/>
              </wp:wrapPolygon>
            </wp:wrapThrough>
            <wp:docPr id="10" name="Picture 9">
              <a:extLst xmlns:a="http://schemas.openxmlformats.org/drawingml/2006/main">
                <a:ext uri="{FF2B5EF4-FFF2-40B4-BE49-F238E27FC236}">
                  <a16:creationId xmlns:a16="http://schemas.microsoft.com/office/drawing/2014/main" id="{5E5555F9-DE9B-EFE5-018A-00C57F2D155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16="http://schemas.microsoft.com/office/drawing/2014/main" id="{5E5555F9-DE9B-EFE5-018A-00C57F2D155B}"/>
                        </a:ext>
                      </a:extLst>
                    </pic:cNvPr>
                    <pic:cNvPicPr>
                      <a:picLocks noChangeAspect="1"/>
                    </pic:cNvPicPr>
                  </pic:nvPicPr>
                  <pic:blipFill rotWithShape="1">
                    <a:blip r:embed="rId8">
                      <a:extLst>
                        <a:ext uri="{28A0092B-C50C-407E-A947-70E740481C1C}">
                          <a14:useLocalDpi xmlns:a14="http://schemas.microsoft.com/office/drawing/2010/main" val="0"/>
                        </a:ext>
                      </a:extLst>
                    </a:blip>
                    <a:srcRect b="16414"/>
                    <a:stretch>
                      <a:fillRect/>
                    </a:stretch>
                  </pic:blipFill>
                  <pic:spPr bwMode="auto">
                    <a:xfrm>
                      <a:off x="0" y="0"/>
                      <a:ext cx="2018030" cy="146649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AC5521" w:rsidRDefault="00AC5521" w:rsidP="00AC5521">
      <w:pPr>
        <w:pStyle w:val="JSSCI51figure"/>
        <w:ind w:firstLine="402"/>
        <w:rPr>
          <w:b/>
        </w:rPr>
      </w:pPr>
    </w:p>
    <w:p w:rsidR="00AC5521" w:rsidRDefault="00AC5521" w:rsidP="00AC5521">
      <w:pPr>
        <w:pStyle w:val="JSSCI51figure"/>
        <w:ind w:firstLine="402"/>
        <w:rPr>
          <w:b/>
        </w:rPr>
      </w:pPr>
    </w:p>
    <w:p w:rsidR="00AC5521" w:rsidRPr="00866D0A" w:rsidRDefault="00AC5521" w:rsidP="00AC5521">
      <w:pPr>
        <w:pStyle w:val="JSSCI51figure"/>
        <w:ind w:firstLine="402"/>
        <w:rPr>
          <w:b/>
        </w:rPr>
      </w:pPr>
    </w:p>
    <w:p w:rsidR="00AC5521" w:rsidRDefault="00AC5521" w:rsidP="00AC5521">
      <w:pPr>
        <w:pStyle w:val="JSSCI52figurecaption"/>
        <w:rPr>
          <w:b/>
        </w:rPr>
      </w:pPr>
    </w:p>
    <w:p w:rsidR="00AC5521" w:rsidRDefault="00AC5521" w:rsidP="00AC5521">
      <w:pPr>
        <w:pStyle w:val="JSSCI52figurecaption"/>
        <w:rPr>
          <w:b/>
        </w:rPr>
      </w:pPr>
    </w:p>
    <w:p w:rsidR="00AC5521" w:rsidRDefault="00AC5521" w:rsidP="00AC5521">
      <w:pPr>
        <w:pStyle w:val="JSSCI52figurecaption"/>
        <w:rPr>
          <w:b/>
        </w:rPr>
      </w:pPr>
    </w:p>
    <w:p w:rsidR="00AC5521" w:rsidRDefault="00AC5521" w:rsidP="00AC5521">
      <w:pPr>
        <w:pStyle w:val="JSSCI52figurecaption"/>
        <w:rPr>
          <w:b/>
        </w:rPr>
      </w:pPr>
    </w:p>
    <w:p w:rsidR="00AC5521" w:rsidRDefault="00AC5521" w:rsidP="00AC5521">
      <w:pPr>
        <w:pStyle w:val="JSSCI52figurecaption"/>
        <w:rPr>
          <w:b/>
        </w:rPr>
      </w:pPr>
    </w:p>
    <w:p w:rsidR="00AC5521" w:rsidRPr="00866D0A" w:rsidRDefault="00AC5521" w:rsidP="00AC5521">
      <w:pPr>
        <w:pStyle w:val="JSSCI52figurecaption"/>
        <w:rPr>
          <w:b/>
        </w:rPr>
      </w:pPr>
      <w:r w:rsidRPr="00866D0A">
        <w:rPr>
          <w:b/>
        </w:rPr>
        <w:t>Figure 1.</w:t>
      </w:r>
      <w:r w:rsidRPr="00866D0A">
        <w:t xml:space="preserve"> This is a sample figure. Figures should be placed within the main text.</w:t>
      </w:r>
    </w:p>
    <w:p w:rsidR="00AC5521" w:rsidRDefault="00AC5521" w:rsidP="00AC5521">
      <w:pPr>
        <w:pStyle w:val="JSSCI31listparagraph"/>
        <w:ind w:firstLine="361"/>
      </w:pPr>
    </w:p>
    <w:p w:rsidR="00AC5521" w:rsidRPr="00866D0A" w:rsidRDefault="00AC5521" w:rsidP="00AC5521">
      <w:pPr>
        <w:pStyle w:val="JSSCI31listparagraph"/>
        <w:ind w:firstLine="361"/>
      </w:pPr>
      <w:r w:rsidRPr="00866D0A">
        <w:t>Equations should be clearly presented, centered, and numbered sequentially throughout the manuscript, with equation numbers aligned to the right and enclosed in parentheses—for example, (1), (2), and so on. Each variable, symbol, or parameter introduced in an equation must be clearly defined at its first appearance to ensure clarity and consistency. Equations must be cited in the main text using the format “Equation (1)” or “Equations (2) and (3)” as appropriate. Authors are encouraged to use consistent mathematical notation throughout the manuscript. If lengthy derivations are required, they may be included in an appendix to maintain the readability of the main text. For instance, in the study of exponential growth, the general form of the model is given by:</w:t>
      </w:r>
    </w:p>
    <w:p w:rsidR="00AC5521" w:rsidRPr="00866D0A" w:rsidRDefault="009834FE" w:rsidP="00AC5521">
      <w:pPr>
        <w:pStyle w:val="JSSCI62equationnumber"/>
      </w:pPr>
      <w:r w:rsidRPr="00866D0A">
        <w:rPr>
          <w:noProof/>
        </w:rPr>
        <w:object w:dxaOrig="1359"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alt="" style="width:67.85pt;height:20.05pt;mso-width-percent:0;mso-height-percent:0;mso-width-percent:0;mso-height-percent:0" o:ole="">
            <v:imagedata r:id="rId9" o:title=""/>
          </v:shape>
          <o:OLEObject Type="Embed" ProgID="Equation.DSMT4" ShapeID="_x0000_i1032" DrawAspect="Content" ObjectID="_1832297002" r:id="rId10"/>
        </w:object>
      </w:r>
      <w:r w:rsidR="00AC5521" w:rsidRPr="00866D0A">
        <w:t xml:space="preserve">                                        (1)</w:t>
      </w:r>
    </w:p>
    <w:p w:rsidR="00AC5521" w:rsidRDefault="00AC5521" w:rsidP="00AC5521">
      <w:pPr>
        <w:pStyle w:val="JSSCI33listparagraphequation"/>
      </w:pPr>
      <w:r w:rsidRPr="00866D0A">
        <w:t xml:space="preserve">where </w:t>
      </w:r>
      <w:r w:rsidR="009834FE" w:rsidRPr="00866D0A">
        <w:rPr>
          <w:noProof/>
          <w:position w:val="-14"/>
        </w:rPr>
        <w:object w:dxaOrig="560" w:dyaOrig="400">
          <v:shape id="_x0000_i1031" type="#_x0000_t75" alt="" style="width:27.75pt;height:20.05pt;mso-width-percent:0;mso-height-percent:0;mso-width-percent:0;mso-height-percent:0" o:ole="">
            <v:imagedata r:id="rId11" o:title=""/>
          </v:shape>
          <o:OLEObject Type="Embed" ProgID="Equation.DSMT4" ShapeID="_x0000_i1031" DrawAspect="Content" ObjectID="_1832297003" r:id="rId12"/>
        </w:object>
      </w:r>
      <w:r w:rsidRPr="00866D0A">
        <w:t xml:space="preserve">is the quantity at time </w:t>
      </w:r>
      <w:r w:rsidR="009834FE" w:rsidRPr="00866D0A">
        <w:rPr>
          <w:noProof/>
          <w:position w:val="-6"/>
        </w:rPr>
        <w:object w:dxaOrig="139" w:dyaOrig="240">
          <v:shape id="_x0000_i1030" type="#_x0000_t75" alt="" style="width:6.5pt;height:11.8pt;mso-width-percent:0;mso-height-percent:0;mso-width-percent:0;mso-height-percent:0" o:ole="">
            <v:imagedata r:id="rId13" o:title=""/>
          </v:shape>
          <o:OLEObject Type="Embed" ProgID="Equation.DSMT4" ShapeID="_x0000_i1030" DrawAspect="Content" ObjectID="_1832297004" r:id="rId14"/>
        </w:object>
      </w:r>
      <w:r w:rsidRPr="00866D0A">
        <w:t xml:space="preserve">, </w:t>
      </w:r>
      <w:r w:rsidR="009834FE" w:rsidRPr="00866D0A">
        <w:rPr>
          <w:noProof/>
          <w:position w:val="-12"/>
        </w:rPr>
        <w:object w:dxaOrig="340" w:dyaOrig="360">
          <v:shape id="_x0000_i1029" type="#_x0000_t75" alt="" style="width:17.1pt;height:19.5pt;mso-width-percent:0;mso-height-percent:0;mso-width-percent:0;mso-height-percent:0" o:ole="">
            <v:imagedata r:id="rId15" o:title=""/>
          </v:shape>
          <o:OLEObject Type="Embed" ProgID="Equation.DSMT4" ShapeID="_x0000_i1029" DrawAspect="Content" ObjectID="_1832297005" r:id="rId16"/>
        </w:object>
      </w:r>
      <w:r w:rsidRPr="00866D0A">
        <w:t xml:space="preserve"> is the initial amount, </w:t>
      </w:r>
      <w:r w:rsidR="009834FE" w:rsidRPr="00866D0A">
        <w:rPr>
          <w:noProof/>
          <w:position w:val="-4"/>
        </w:rPr>
        <w:object w:dxaOrig="180" w:dyaOrig="200">
          <v:shape id="_x0000_i1028" type="#_x0000_t75" alt="" style="width:8.85pt;height:10.05pt;mso-width-percent:0;mso-height-percent:0;mso-width-percent:0;mso-height-percent:0" o:ole="">
            <v:imagedata r:id="rId17" o:title=""/>
          </v:shape>
          <o:OLEObject Type="Embed" ProgID="Equation.DSMT4" ShapeID="_x0000_i1028" DrawAspect="Content" ObjectID="_1832297006" r:id="rId18"/>
        </w:object>
      </w:r>
      <w:r w:rsidRPr="00866D0A">
        <w:t xml:space="preserve"> is the growth rate, and </w:t>
      </w:r>
      <w:r w:rsidR="009834FE" w:rsidRPr="00866D0A">
        <w:rPr>
          <w:noProof/>
          <w:position w:val="-6"/>
        </w:rPr>
        <w:object w:dxaOrig="180" w:dyaOrig="220">
          <v:shape id="_x0000_i1027" type="#_x0000_t75" alt="" style="width:8.85pt;height:11.2pt;mso-width-percent:0;mso-height-percent:0;mso-width-percent:0;mso-height-percent:0" o:ole="">
            <v:imagedata r:id="rId19" o:title=""/>
          </v:shape>
          <o:OLEObject Type="Embed" ProgID="Equation.DSMT4" ShapeID="_x0000_i1027" DrawAspect="Content" ObjectID="_1832297007" r:id="rId20"/>
        </w:object>
      </w:r>
      <w:r w:rsidRPr="00866D0A">
        <w:t xml:space="preserve"> is the base of the natural logarithm. As shown in </w:t>
      </w:r>
      <w:r w:rsidRPr="00866D0A">
        <w:rPr>
          <w:rStyle w:val="Strong"/>
          <w:b w:val="0"/>
        </w:rPr>
        <w:t>Equation (1)</w:t>
      </w:r>
      <w:r w:rsidRPr="00866D0A">
        <w:t xml:space="preserve">, the quantity </w:t>
      </w:r>
      <w:r w:rsidR="009834FE" w:rsidRPr="00866D0A">
        <w:rPr>
          <w:noProof/>
          <w:position w:val="-14"/>
        </w:rPr>
        <w:object w:dxaOrig="560" w:dyaOrig="400">
          <v:shape id="_x0000_i1026" type="#_x0000_t75" alt="" style="width:27.75pt;height:20.05pt;mso-width-percent:0;mso-height-percent:0;mso-width-percent:0;mso-height-percent:0" o:ole="">
            <v:imagedata r:id="rId11" o:title=""/>
          </v:shape>
          <o:OLEObject Type="Embed" ProgID="Equation.DSMT4" ShapeID="_x0000_i1026" DrawAspect="Content" ObjectID="_1832297008" r:id="rId21"/>
        </w:object>
      </w:r>
      <w:r w:rsidRPr="00866D0A">
        <w:t xml:space="preserve"> increases exponentially over time when </w:t>
      </w:r>
      <w:r w:rsidR="009834FE" w:rsidRPr="00866D0A">
        <w:rPr>
          <w:noProof/>
          <w:position w:val="-6"/>
        </w:rPr>
        <w:object w:dxaOrig="580" w:dyaOrig="279">
          <v:shape id="_x0000_i1025" type="#_x0000_t75" alt="" style="width:29.5pt;height:14.15pt;mso-width-percent:0;mso-height-percent:0;mso-width-percent:0;mso-height-percent:0" o:ole="">
            <v:imagedata r:id="rId22" o:title=""/>
          </v:shape>
          <o:OLEObject Type="Embed" ProgID="Equation.DSMT4" ShapeID="_x0000_i1025" DrawAspect="Content" ObjectID="_1832297009" r:id="rId23"/>
        </w:object>
      </w:r>
    </w:p>
    <w:p w:rsidR="00AC5521" w:rsidRPr="00B77A60" w:rsidRDefault="00AC5521" w:rsidP="00AC5521">
      <w:pPr>
        <w:pStyle w:val="JSSCI22heading2"/>
        <w:rPr>
          <w:lang w:bidi="en-US"/>
        </w:rPr>
      </w:pPr>
      <w:r w:rsidRPr="00B77A60">
        <w:rPr>
          <w:lang w:bidi="en-US"/>
        </w:rPr>
        <w:t>Mathematical Expressions</w:t>
      </w:r>
    </w:p>
    <w:p w:rsidR="00AC5521" w:rsidRPr="00B77A60" w:rsidRDefault="00AC5521" w:rsidP="00AC5521">
      <w:pPr>
        <w:pStyle w:val="JSSCI31listparagraph"/>
        <w:ind w:firstLine="420"/>
      </w:pPr>
      <w:r w:rsidRPr="00B77A60">
        <w:t>The following is a format for theorem-type settings, such as propositions, lemmas, corollaries, etc.:</w:t>
      </w:r>
    </w:p>
    <w:p w:rsidR="00AC5521" w:rsidRPr="00B77A60" w:rsidRDefault="00AC5521" w:rsidP="00AC5521">
      <w:pPr>
        <w:pStyle w:val="JSSCI81theorem"/>
        <w:spacing w:before="240"/>
        <w:jc w:val="both"/>
      </w:pPr>
      <w:r w:rsidRPr="00B77A60">
        <w:rPr>
          <w:b/>
          <w:bCs/>
        </w:rPr>
        <w:t>Theorem 1</w:t>
      </w:r>
      <w:r>
        <w:t xml:space="preserve">: </w:t>
      </w:r>
      <w:r w:rsidRPr="00B77A60">
        <w:t>Theorem example text (text should be italicized). Lemmas, assertions, theorems, etc., ought to be numbered consecutively, so that Theorem 2 comes after Theorem 1. A document may include Theorem 1, Remark 1, and Example 1 because examples and remarks follow the same pattern but should be numbered independently.</w:t>
      </w:r>
    </w:p>
    <w:p w:rsidR="00AC5521" w:rsidRPr="00B77A60" w:rsidRDefault="00AC5521" w:rsidP="00AC5521">
      <w:pPr>
        <w:pStyle w:val="JSSCI32listparagraph"/>
        <w:rPr>
          <w:lang w:bidi="en-US"/>
        </w:rPr>
      </w:pPr>
      <w:r w:rsidRPr="00B77A60">
        <w:rPr>
          <w:lang w:bidi="en-US"/>
        </w:rPr>
        <w:t xml:space="preserve">The text continues here. Proofs </w:t>
      </w:r>
      <w:r>
        <w:rPr>
          <w:lang w:bidi="en-US"/>
        </w:rPr>
        <w:t>should</w:t>
      </w:r>
      <w:r w:rsidRPr="00B77A60">
        <w:rPr>
          <w:lang w:bidi="en-US"/>
        </w:rPr>
        <w:t xml:space="preserve"> be formatted as follows:</w:t>
      </w:r>
    </w:p>
    <w:p w:rsidR="00AC5521" w:rsidRPr="00B77A60" w:rsidRDefault="00AC5521" w:rsidP="00AC5521">
      <w:pPr>
        <w:pStyle w:val="JSSCI82theorem"/>
      </w:pPr>
      <w:r w:rsidRPr="00B77A60">
        <w:rPr>
          <w:b/>
        </w:rPr>
        <w:t>Proof of Theorem 1.</w:t>
      </w:r>
      <w:r w:rsidRPr="00B77A60">
        <w:t xml:space="preserve"> </w:t>
      </w:r>
      <w:r w:rsidRPr="00DF79A7">
        <w:t>Text of the proof. Keep in mind that if it is clear which theorem is being discussed, the phrase "of Theorem 1" is not required. The following sign should always be used to conclude a proof</w:t>
      </w:r>
      <w:r w:rsidRPr="00B77A60">
        <w:t>. □</w:t>
      </w:r>
    </w:p>
    <w:p w:rsidR="00AC5521" w:rsidRPr="00B77A60" w:rsidRDefault="00AC5521" w:rsidP="00AC5521">
      <w:pPr>
        <w:pStyle w:val="JSSCI33listparagraphequation"/>
        <w:rPr>
          <w:lang w:bidi="en-US"/>
        </w:rPr>
      </w:pPr>
      <w:r w:rsidRPr="00B77A60">
        <w:rPr>
          <w:lang w:bidi="en-US"/>
        </w:rPr>
        <w:t>The text continues here.</w:t>
      </w:r>
    </w:p>
    <w:p w:rsidR="00AC5521" w:rsidRPr="00866D0A" w:rsidRDefault="00AC5521" w:rsidP="00AC5521">
      <w:pPr>
        <w:pStyle w:val="JSSCI33listparagraphequation"/>
      </w:pPr>
    </w:p>
    <w:p w:rsidR="00AC5521" w:rsidRPr="0043026F" w:rsidRDefault="00AC5521" w:rsidP="00AC5521">
      <w:pPr>
        <w:pStyle w:val="JSSCI21heading1"/>
      </w:pPr>
      <w:r>
        <w:lastRenderedPageBreak/>
        <w:t xml:space="preserve">Results and </w:t>
      </w:r>
      <w:r w:rsidRPr="00866D0A">
        <w:t>Discussion</w:t>
      </w:r>
    </w:p>
    <w:p w:rsidR="00AC5521" w:rsidRPr="0043026F" w:rsidRDefault="00AC5521" w:rsidP="00AC5521">
      <w:pPr>
        <w:pStyle w:val="JSSCI31listparagraph"/>
        <w:ind w:firstLine="400"/>
      </w:pPr>
      <w:r w:rsidRPr="0043026F">
        <w:t>This section is optional but may be included when authors wish to provide a deeper interpretation of the results presented in Section 4. The discussion should be thoughtfully framed concerning the study’s objectives, theoretical background, and relevant scholarly literature. Authors are encouraged to analyze the implications of their findings, emphasizing how their proposed models, methodologies, or algorithms contribute to the advancement of knowledge in statistics, mathematics, or computational intelligence.</w:t>
      </w:r>
    </w:p>
    <w:p w:rsidR="00AC5521" w:rsidRPr="0043026F" w:rsidRDefault="00AC5521" w:rsidP="00AC5521">
      <w:pPr>
        <w:pStyle w:val="JSSCI32listparagraph"/>
      </w:pPr>
      <w:r w:rsidRPr="0043026F">
        <w:t>Where applicable, comparisons with existing approaches should be made to highlight the proposed method's strengths, limitations, and trade-offs. Authors are welcome to discuss any unexpected patterns or anomalies observed in the results, as these may offer insights for future research. Consideration should also be given to the method's generalizability across datasets, problem domains, or parameter settings.</w:t>
      </w:r>
    </w:p>
    <w:p w:rsidR="00AC5521" w:rsidRPr="00866D0A" w:rsidRDefault="00AC5521" w:rsidP="00AC5521">
      <w:pPr>
        <w:pStyle w:val="JSSCI32listparagraph"/>
      </w:pPr>
      <w:r w:rsidRPr="0043026F">
        <w:t>This section should acknowledge any assumptions, methodological limitations, or computational constraints encountered during the study. The discussion may reflect on how the findings enhance theoretical development, improve algorithmic design, or support practical applications where relevant. Authors may conclude with suggestions for future work, such as refining the proposed framework, extending the model to new contexts, or improving computational performance in complex scenarios.</w:t>
      </w:r>
    </w:p>
    <w:p w:rsidR="00AC5521" w:rsidRPr="00866D0A" w:rsidRDefault="00AC5521" w:rsidP="00AC5521">
      <w:pPr>
        <w:pStyle w:val="JSSCI21heading1"/>
      </w:pPr>
      <w:r w:rsidRPr="00866D0A">
        <w:t>Conclusions</w:t>
      </w:r>
    </w:p>
    <w:p w:rsidR="00AC5521" w:rsidRPr="00866D0A" w:rsidRDefault="00AC5521" w:rsidP="00AC5521">
      <w:pPr>
        <w:pStyle w:val="JSSCI31listparagraph"/>
        <w:ind w:firstLine="400"/>
      </w:pPr>
      <w:r w:rsidRPr="00866D0A">
        <w:t>The conclusion should succinctly summarize the main contributions and findings of the study without repeating information from previous sections. Authors should clearly state the significance of their work and how advances theory, methodology, or application in the fields of statistics, mathematics, or computational intelligence. Emphasis should be placed on the originality and practical relevance of the results.</w:t>
      </w:r>
    </w:p>
    <w:p w:rsidR="00AC5521" w:rsidRPr="00866D0A" w:rsidRDefault="00AC5521" w:rsidP="00AC5521">
      <w:pPr>
        <w:pStyle w:val="JSSCI32listparagraph"/>
      </w:pPr>
      <w:r w:rsidRPr="00866D0A">
        <w:t>Avoid introducing new data, results, or references in the conclusion. Instead, highlight the key takeaways and, if appropriate, outline specific recommendations, limitations, or next steps for future research.</w:t>
      </w:r>
    </w:p>
    <w:p w:rsidR="00AC5521" w:rsidRPr="00866D0A" w:rsidRDefault="00AC5521" w:rsidP="00AC5521">
      <w:pPr>
        <w:pStyle w:val="JSSCI71backmatter"/>
      </w:pPr>
      <w:r w:rsidRPr="00866D0A">
        <w:t>Author contributions</w:t>
      </w:r>
    </w:p>
    <w:p w:rsidR="00AC5521" w:rsidRPr="00866D0A" w:rsidRDefault="00AC5521" w:rsidP="00AC5521">
      <w:pPr>
        <w:pStyle w:val="JSSCI72backmatter"/>
        <w:ind w:firstLine="420"/>
      </w:pPr>
      <w:r w:rsidRPr="00866D0A">
        <w:t xml:space="preserve">All authors must specify their roles in the research. Use structured contributions such as: Conceptualization, A.A.; Methodology, </w:t>
      </w:r>
      <w:r w:rsidRPr="00866D0A">
        <w:rPr>
          <w:b/>
          <w:bCs/>
        </w:rPr>
        <w:t>A.A.</w:t>
      </w:r>
      <w:r w:rsidRPr="00866D0A">
        <w:t xml:space="preserve">; Writing—original draft, </w:t>
      </w:r>
      <w:r w:rsidRPr="00866D0A">
        <w:rPr>
          <w:b/>
          <w:bCs/>
        </w:rPr>
        <w:t>A.A.</w:t>
      </w:r>
      <w:r w:rsidRPr="00866D0A">
        <w:t xml:space="preserve">; Writing—review and editing, </w:t>
      </w:r>
      <w:r w:rsidRPr="00866D0A">
        <w:rPr>
          <w:b/>
          <w:bCs/>
        </w:rPr>
        <w:t>B.B.</w:t>
      </w:r>
      <w:r w:rsidRPr="00866D0A">
        <w:t xml:space="preserve"> Only contributors with substantial involvement should be listed as authors.</w:t>
      </w:r>
    </w:p>
    <w:p w:rsidR="00AC5521" w:rsidRPr="00866D0A" w:rsidRDefault="00AC5521" w:rsidP="00AC5521">
      <w:pPr>
        <w:pStyle w:val="JSSCI71backmatter"/>
      </w:pPr>
      <w:r w:rsidRPr="00866D0A">
        <w:t>Funding Statement</w:t>
      </w:r>
    </w:p>
    <w:p w:rsidR="00AC5521" w:rsidRPr="00866D0A" w:rsidRDefault="00AC5521" w:rsidP="00AC5521">
      <w:pPr>
        <w:pStyle w:val="JSSCI72backmatter"/>
      </w:pPr>
      <w:r w:rsidRPr="00866D0A">
        <w:t>Please include one of the following:</w:t>
      </w:r>
    </w:p>
    <w:p w:rsidR="00AC5521" w:rsidRPr="00866D0A" w:rsidRDefault="00AC5521" w:rsidP="00AC5521">
      <w:pPr>
        <w:pStyle w:val="JSSCI72backmatter"/>
        <w:numPr>
          <w:ilvl w:val="0"/>
          <w:numId w:val="2"/>
        </w:numPr>
      </w:pPr>
      <w:r w:rsidRPr="00866D0A">
        <w:t>This research received no external funding.</w:t>
      </w:r>
    </w:p>
    <w:p w:rsidR="00AC5521" w:rsidRPr="00866D0A" w:rsidRDefault="00AC5521" w:rsidP="00AC5521">
      <w:pPr>
        <w:pStyle w:val="JSSCI72backmatter"/>
        <w:numPr>
          <w:ilvl w:val="0"/>
          <w:numId w:val="2"/>
        </w:numPr>
      </w:pPr>
      <w:r w:rsidRPr="00866D0A">
        <w:t>This research was funded by [Funder Name], Grant No. [XXX].</w:t>
      </w:r>
    </w:p>
    <w:p w:rsidR="00AC5521" w:rsidRPr="00866D0A" w:rsidRDefault="00AC5521" w:rsidP="00AC5521">
      <w:pPr>
        <w:pStyle w:val="JSSCI71backmatter"/>
      </w:pPr>
      <w:r w:rsidRPr="00866D0A">
        <w:t>Data Availability</w:t>
      </w:r>
    </w:p>
    <w:p w:rsidR="00AC5521" w:rsidRPr="008D19AB" w:rsidRDefault="00AC5521" w:rsidP="00AC5521">
      <w:pPr>
        <w:pStyle w:val="JSSCI72backmatter"/>
        <w:rPr>
          <w:rStyle w:val="Emphasis"/>
          <w:b/>
        </w:rPr>
      </w:pPr>
      <w:r w:rsidRPr="00866D0A">
        <w:t>Provide a brief data availability statement, such as:</w:t>
      </w:r>
    </w:p>
    <w:p w:rsidR="00AC5521" w:rsidRPr="00866D0A" w:rsidRDefault="00AC5521" w:rsidP="00AC5521">
      <w:pPr>
        <w:pStyle w:val="JSSCI72backmatter"/>
        <w:numPr>
          <w:ilvl w:val="0"/>
          <w:numId w:val="3"/>
        </w:numPr>
        <w:rPr>
          <w:b/>
          <w:i/>
          <w:iCs/>
        </w:rPr>
      </w:pPr>
      <w:r w:rsidRPr="00866D0A">
        <w:rPr>
          <w:rStyle w:val="Emphasis"/>
          <w:i w:val="0"/>
          <w:iCs w:val="0"/>
          <w:sz w:val="20"/>
        </w:rPr>
        <w:t>The data that support the findings are available from the corresponding author upon request.</w:t>
      </w:r>
    </w:p>
    <w:p w:rsidR="00AC5521" w:rsidRPr="00866D0A" w:rsidRDefault="00AC5521" w:rsidP="00AC5521">
      <w:pPr>
        <w:pStyle w:val="JSSCI72backmatter"/>
        <w:numPr>
          <w:ilvl w:val="0"/>
          <w:numId w:val="3"/>
        </w:numPr>
        <w:rPr>
          <w:b/>
          <w:i/>
          <w:iCs/>
        </w:rPr>
      </w:pPr>
      <w:r w:rsidRPr="00866D0A">
        <w:rPr>
          <w:rStyle w:val="Emphasis"/>
          <w:i w:val="0"/>
          <w:iCs w:val="0"/>
          <w:sz w:val="20"/>
        </w:rPr>
        <w:t>Not applicable</w:t>
      </w:r>
      <w:r w:rsidRPr="00866D0A">
        <w:rPr>
          <w:i/>
          <w:iCs/>
        </w:rPr>
        <w:t xml:space="preserve">, </w:t>
      </w:r>
      <w:r w:rsidRPr="00866D0A">
        <w:t>if no data were generated</w:t>
      </w:r>
      <w:r w:rsidRPr="00866D0A">
        <w:rPr>
          <w:i/>
          <w:iCs/>
        </w:rPr>
        <w:t>.</w:t>
      </w:r>
    </w:p>
    <w:p w:rsidR="00AC5521" w:rsidRPr="00866D0A" w:rsidRDefault="00AC5521" w:rsidP="00AC5521">
      <w:pPr>
        <w:pStyle w:val="JSSCI71backmatter"/>
      </w:pPr>
      <w:r w:rsidRPr="00866D0A">
        <w:t>Acknowledgments</w:t>
      </w:r>
    </w:p>
    <w:p w:rsidR="00AC5521" w:rsidRPr="00866D0A" w:rsidRDefault="00AC5521" w:rsidP="00AC5521">
      <w:pPr>
        <w:pStyle w:val="JSSCI72backmatter"/>
      </w:pPr>
      <w:r w:rsidRPr="00866D0A">
        <w:t>Authors may acknowledge technical, editorial, or other support not covered under authorship.</w:t>
      </w:r>
    </w:p>
    <w:p w:rsidR="00AC5521" w:rsidRPr="00866D0A" w:rsidRDefault="00AC5521" w:rsidP="00AC5521">
      <w:pPr>
        <w:pStyle w:val="JSSCI71backmatter"/>
      </w:pPr>
      <w:r w:rsidRPr="00866D0A">
        <w:t>Conflict of interest</w:t>
      </w:r>
    </w:p>
    <w:p w:rsidR="00AC5521" w:rsidRPr="00866D0A" w:rsidRDefault="00AC5521" w:rsidP="00AC5521">
      <w:pPr>
        <w:pStyle w:val="JSSCI72backmatter"/>
      </w:pPr>
      <w:r w:rsidRPr="00866D0A">
        <w:t>All conflicts of interest must be disclosed. If none exist, state:</w:t>
      </w:r>
    </w:p>
    <w:p w:rsidR="00AC5521" w:rsidRPr="00866D0A" w:rsidRDefault="00AC5521" w:rsidP="00AC5521">
      <w:pPr>
        <w:pStyle w:val="JSSCI72backmatter"/>
        <w:numPr>
          <w:ilvl w:val="0"/>
          <w:numId w:val="4"/>
        </w:numPr>
        <w:rPr>
          <w:b/>
          <w:i/>
          <w:iCs/>
        </w:rPr>
      </w:pPr>
      <w:r w:rsidRPr="00866D0A">
        <w:rPr>
          <w:rStyle w:val="Emphasis"/>
          <w:i w:val="0"/>
          <w:iCs w:val="0"/>
          <w:sz w:val="20"/>
        </w:rPr>
        <w:t>The authors declare no conflict of interest.</w:t>
      </w:r>
    </w:p>
    <w:p w:rsidR="00AC5521" w:rsidRPr="00866D0A" w:rsidRDefault="00AC5521" w:rsidP="00AC5521">
      <w:pPr>
        <w:pStyle w:val="JSSCI21heading1"/>
        <w:numPr>
          <w:ilvl w:val="0"/>
          <w:numId w:val="0"/>
        </w:numPr>
      </w:pPr>
      <w:r w:rsidRPr="00866D0A">
        <w:lastRenderedPageBreak/>
        <w:t>References</w:t>
      </w:r>
    </w:p>
    <w:p w:rsidR="00AC5521" w:rsidRPr="00E70CAB" w:rsidRDefault="00AC5521" w:rsidP="00AC5521">
      <w:pPr>
        <w:pStyle w:val="JSSCI31listparagraph"/>
        <w:ind w:firstLine="400"/>
        <w:rPr>
          <w:lang w:val="en-MY" w:eastAsia="en-MY"/>
        </w:rPr>
      </w:pPr>
      <w:bookmarkStart w:id="0" w:name="_Hlk201530797"/>
      <w:r w:rsidRPr="00E70CAB">
        <w:rPr>
          <w:lang w:val="en-MY" w:eastAsia="en-MY"/>
        </w:rPr>
        <w:t>References must be listed in the order they appear in the manuscript. All in-text citations should be enclosed in square brackets, such as [1], [2], or [1]–[3], and must correspond exactly to the numbered entries in the reference list. Where applicable, Digital Object Identifiers (DOIs) should be included.</w:t>
      </w:r>
    </w:p>
    <w:p w:rsidR="00AC5521" w:rsidRPr="00E70CAB" w:rsidRDefault="00AC5521" w:rsidP="00AC5521">
      <w:pPr>
        <w:pStyle w:val="JSSCI32listparagraph"/>
        <w:rPr>
          <w:lang w:val="en-MY" w:eastAsia="en-MY"/>
        </w:rPr>
      </w:pPr>
      <w:r w:rsidRPr="00E70CAB">
        <w:rPr>
          <w:lang w:val="en-MY" w:eastAsia="en-MY"/>
        </w:rPr>
        <w:t xml:space="preserve">Authors are encouraged to follow the IEEE referencing style. While abbreviated journal names are standard in IEEE style, full journal titles may be accepted by the </w:t>
      </w:r>
      <w:r w:rsidRPr="00E70CAB">
        <w:rPr>
          <w:i/>
          <w:iCs/>
          <w:lang w:val="en-MY" w:eastAsia="en-MY"/>
        </w:rPr>
        <w:t>Journal of Statistical Sciences and Computational Intelligence</w:t>
      </w:r>
      <w:r w:rsidRPr="00E70CAB">
        <w:rPr>
          <w:lang w:val="en-MY" w:eastAsia="en-MY"/>
        </w:rPr>
        <w:t xml:space="preserve"> for clarity and consistency.</w:t>
      </w:r>
    </w:p>
    <w:p w:rsidR="00AC5521" w:rsidRPr="00E70CAB" w:rsidRDefault="00AC5521" w:rsidP="00AC5521">
      <w:pPr>
        <w:spacing w:line="280" w:lineRule="atLeast"/>
        <w:ind w:firstLine="420"/>
        <w:rPr>
          <w:rFonts w:eastAsia="Times New Roman"/>
          <w:b/>
          <w:bCs/>
          <w:sz w:val="18"/>
          <w:szCs w:val="18"/>
          <w:lang w:val="en-MY" w:eastAsia="en-MY"/>
        </w:rPr>
      </w:pPr>
      <w:r w:rsidRPr="00E70CAB">
        <w:rPr>
          <w:rFonts w:eastAsia="Times New Roman"/>
          <w:b/>
          <w:bCs/>
          <w:sz w:val="18"/>
          <w:szCs w:val="18"/>
          <w:lang w:val="en-MY" w:eastAsia="en-MY"/>
        </w:rPr>
        <w:t>Examples of Reference Formats (IEEE Style)</w:t>
      </w:r>
    </w:p>
    <w:p w:rsidR="00AC5521" w:rsidRPr="00E70CAB" w:rsidRDefault="00AC5521" w:rsidP="00AC5521">
      <w:pPr>
        <w:pStyle w:val="JSSCI34bullet"/>
      </w:pPr>
      <w:r>
        <w:t>[1]</w:t>
      </w:r>
      <w:r>
        <w:tab/>
      </w:r>
      <w:r w:rsidRPr="00E70CAB">
        <w:t xml:space="preserve">A. B. Author and C. D. Author, “Title of journal article,” </w:t>
      </w:r>
      <w:r w:rsidRPr="00E70CAB">
        <w:rPr>
          <w:i/>
          <w:iCs/>
        </w:rPr>
        <w:t>IEEE Transactions on Pattern Analysis and Machine Intelligence</w:t>
      </w:r>
      <w:r w:rsidRPr="00E70CAB">
        <w:t xml:space="preserve">, </w:t>
      </w:r>
      <w:r>
        <w:t xml:space="preserve">      </w:t>
      </w:r>
      <w:r w:rsidRPr="00E70CAB">
        <w:t>vol. 10, no. 2, pp. 123–135, 2022.</w:t>
      </w:r>
    </w:p>
    <w:p w:rsidR="00AC5521" w:rsidRPr="00E70CAB" w:rsidRDefault="00AC5521" w:rsidP="00AC5521">
      <w:pPr>
        <w:pStyle w:val="JSSCI34bullet"/>
      </w:pPr>
      <w:r>
        <w:t>[2]</w:t>
      </w:r>
      <w:r>
        <w:tab/>
      </w:r>
      <w:r w:rsidRPr="00E70CAB">
        <w:t xml:space="preserve">A. Author and B. Author, “Title of book chapter,” in </w:t>
      </w:r>
      <w:r w:rsidRPr="00E70CAB">
        <w:rPr>
          <w:i/>
          <w:iCs/>
        </w:rPr>
        <w:t>Book Title</w:t>
      </w:r>
      <w:r w:rsidRPr="00E70CAB">
        <w:t>, 2nd ed., A. Editor and B. Editor, Eds. City: Publisher, 2020, pp. 45–78.</w:t>
      </w:r>
    </w:p>
    <w:p w:rsidR="00AC5521" w:rsidRPr="00E70CAB" w:rsidRDefault="00AC5521" w:rsidP="00AC5521">
      <w:pPr>
        <w:pStyle w:val="JSSCI34bullet"/>
      </w:pPr>
      <w:r w:rsidRPr="00E70CAB">
        <w:t>[3]</w:t>
      </w:r>
      <w:r w:rsidRPr="00E70CAB">
        <w:t> </w:t>
      </w:r>
      <w:r w:rsidRPr="00E70CAB">
        <w:t xml:space="preserve">A. B. Author, </w:t>
      </w:r>
      <w:r w:rsidRPr="00E70CAB">
        <w:rPr>
          <w:i/>
          <w:iCs/>
        </w:rPr>
        <w:t>Book Title</w:t>
      </w:r>
      <w:r w:rsidRPr="00E70CAB">
        <w:t>, 3rd ed. City: Publisher, 2018.</w:t>
      </w:r>
    </w:p>
    <w:p w:rsidR="00AC5521" w:rsidRPr="00E70CAB" w:rsidRDefault="00AC5521" w:rsidP="00AC5521">
      <w:pPr>
        <w:pStyle w:val="JSSCI34bullet"/>
      </w:pPr>
      <w:r>
        <w:t>[4]</w:t>
      </w:r>
      <w:r>
        <w:tab/>
      </w:r>
      <w:r w:rsidRPr="00E70CAB">
        <w:t xml:space="preserve">A. B. Author and C. D. Author, “Title of unpublished work,” </w:t>
      </w:r>
      <w:r w:rsidRPr="00E70CAB">
        <w:rPr>
          <w:i/>
          <w:iCs/>
        </w:rPr>
        <w:t>IEEE Transactions on Information Theory</w:t>
      </w:r>
      <w:r w:rsidRPr="00E70CAB">
        <w:t>, under review, 2023.</w:t>
      </w:r>
    </w:p>
    <w:p w:rsidR="00AC5521" w:rsidRPr="00E70CAB" w:rsidRDefault="00AC5521" w:rsidP="00AC5521">
      <w:pPr>
        <w:pStyle w:val="JSSCI34bullet"/>
      </w:pPr>
      <w:r w:rsidRPr="00E70CAB">
        <w:t>[5]</w:t>
      </w:r>
      <w:r w:rsidRPr="00E70CAB">
        <w:t> </w:t>
      </w:r>
      <w:r w:rsidRPr="00E70CAB">
        <w:t>A. B. Author, personal communication, Jan. 2022.</w:t>
      </w:r>
    </w:p>
    <w:p w:rsidR="00AC5521" w:rsidRPr="00E70CAB" w:rsidRDefault="00AC5521" w:rsidP="00AC5521">
      <w:pPr>
        <w:pStyle w:val="JSSCI34bullet"/>
      </w:pPr>
      <w:r>
        <w:t>[6]</w:t>
      </w:r>
      <w:r>
        <w:tab/>
      </w:r>
      <w:r w:rsidRPr="00E70CAB">
        <w:t xml:space="preserve">A. B. Author </w:t>
      </w:r>
      <w:r w:rsidRPr="00E70CAB">
        <w:rPr>
          <w:i/>
          <w:iCs/>
        </w:rPr>
        <w:t>et al</w:t>
      </w:r>
      <w:r w:rsidRPr="00E70CAB">
        <w:t xml:space="preserve">., “Title of paper,” in </w:t>
      </w:r>
      <w:r w:rsidRPr="00E70CAB">
        <w:rPr>
          <w:i/>
          <w:iCs/>
        </w:rPr>
        <w:t>Proceedings of the IEEE Conference on Big Data</w:t>
      </w:r>
      <w:r w:rsidRPr="00E70CAB">
        <w:t>, Singapore, Dec. 2023, pp. 100–105.</w:t>
      </w:r>
    </w:p>
    <w:p w:rsidR="00AC5521" w:rsidRPr="00E70CAB" w:rsidRDefault="00AC5521" w:rsidP="00AC5521">
      <w:pPr>
        <w:pStyle w:val="JSSCI34bullet"/>
      </w:pPr>
      <w:r w:rsidRPr="00E70CAB">
        <w:t>[7]</w:t>
      </w:r>
      <w:r w:rsidRPr="00E70CAB">
        <w:t> </w:t>
      </w:r>
      <w:r w:rsidRPr="00E70CAB">
        <w:t xml:space="preserve">A. B. Author, </w:t>
      </w:r>
      <w:r w:rsidRPr="00E70CAB">
        <w:rPr>
          <w:i/>
          <w:iCs/>
        </w:rPr>
        <w:t>Title of Thesis</w:t>
      </w:r>
      <w:r w:rsidRPr="00E70CAB">
        <w:t>, Ph.D. dissertation, Department of Statistics, University Name, City, Country, 2021.</w:t>
      </w:r>
    </w:p>
    <w:p w:rsidR="00AC5521" w:rsidRPr="00E70CAB" w:rsidRDefault="00AC5521" w:rsidP="00AC5521">
      <w:pPr>
        <w:pStyle w:val="JSSCI34bullet"/>
      </w:pPr>
      <w:r w:rsidRPr="00E70CAB">
        <w:t>[8]</w:t>
      </w:r>
      <w:r w:rsidRPr="00E70CAB">
        <w:t> </w:t>
      </w:r>
      <w:r w:rsidRPr="00E70CAB">
        <w:rPr>
          <w:i/>
          <w:iCs/>
        </w:rPr>
        <w:t>Title of Web Page</w:t>
      </w:r>
      <w:r w:rsidRPr="00E70CAB">
        <w:t xml:space="preserve">. [Online]. Available: </w:t>
      </w:r>
      <w:hyperlink r:id="rId24" w:tgtFrame="_new" w:history="1">
        <w:r w:rsidRPr="00E70CAB">
          <w:rPr>
            <w:rStyle w:val="Hyperlink"/>
            <w:rFonts w:eastAsiaTheme="majorEastAsia"/>
          </w:rPr>
          <w:t>https://www.example.com</w:t>
        </w:r>
      </w:hyperlink>
      <w:r w:rsidRPr="00E70CAB">
        <w:t xml:space="preserve"> (accessed June 15, 2025).</w:t>
      </w:r>
    </w:p>
    <w:p w:rsidR="00AC5521" w:rsidRPr="002D11F0" w:rsidRDefault="00AC5521" w:rsidP="00AC5521">
      <w:pPr>
        <w:spacing w:line="280" w:lineRule="atLeast"/>
        <w:rPr>
          <w:rFonts w:eastAsia="Times New Roman"/>
          <w:sz w:val="18"/>
          <w:szCs w:val="18"/>
          <w:lang w:val="en-MY" w:eastAsia="en-MY"/>
        </w:rPr>
      </w:pPr>
      <w:r w:rsidRPr="00866D0A">
        <w:rPr>
          <w:noProof/>
          <w:highlight w:val="yellow"/>
        </w:rPr>
        <mc:AlternateContent>
          <mc:Choice Requires="wps">
            <w:drawing>
              <wp:anchor distT="0" distB="0" distL="114300" distR="114300" simplePos="0" relativeHeight="251661312" behindDoc="0" locked="0" layoutInCell="1" allowOverlap="1" wp14:anchorId="042A676F" wp14:editId="69CEC25F">
                <wp:simplePos x="0" y="0"/>
                <wp:positionH relativeFrom="column">
                  <wp:posOffset>-78630</wp:posOffset>
                </wp:positionH>
                <wp:positionV relativeFrom="paragraph">
                  <wp:posOffset>164247</wp:posOffset>
                </wp:positionV>
                <wp:extent cx="1590040" cy="1068511"/>
                <wp:effectExtent l="0" t="0" r="10160" b="17780"/>
                <wp:wrapNone/>
                <wp:docPr id="1821473686" name="Text Box 10"/>
                <wp:cNvGraphicFramePr/>
                <a:graphic xmlns:a="http://schemas.openxmlformats.org/drawingml/2006/main">
                  <a:graphicData uri="http://schemas.microsoft.com/office/word/2010/wordprocessingShape">
                    <wps:wsp>
                      <wps:cNvSpPr txBox="1"/>
                      <wps:spPr>
                        <a:xfrm>
                          <a:off x="0" y="0"/>
                          <a:ext cx="1590040" cy="1068511"/>
                        </a:xfrm>
                        <a:prstGeom prst="rect">
                          <a:avLst/>
                        </a:prstGeom>
                        <a:solidFill>
                          <a:schemeClr val="lt1"/>
                        </a:solidFill>
                        <a:ln w="6350">
                          <a:solidFill>
                            <a:schemeClr val="bg1"/>
                          </a:solidFill>
                        </a:ln>
                      </wps:spPr>
                      <wps:txbx>
                        <w:txbxContent>
                          <w:p w:rsidR="00AC5521" w:rsidRDefault="00AC5521" w:rsidP="00AC5521">
                            <w:pPr>
                              <w:pStyle w:val="NormalWeb"/>
                            </w:pPr>
                            <w:r w:rsidRPr="00AC5521">
                              <w:rPr>
                                <w:lang w:val="en-US"/>
                              </w:rPr>
                              <w:drawing>
                                <wp:inline distT="0" distB="0" distL="0" distR="0" wp14:anchorId="53D43BBC" wp14:editId="70B6DD71">
                                  <wp:extent cx="819150" cy="970280"/>
                                  <wp:effectExtent l="0" t="0" r="6350" b="0"/>
                                  <wp:docPr id="1729325547" name="Picture 5">
                                    <a:extLst xmlns:a="http://schemas.openxmlformats.org/drawingml/2006/main">
                                      <a:ext uri="{FF2B5EF4-FFF2-40B4-BE49-F238E27FC236}">
                                        <a16:creationId xmlns:a16="http://schemas.microsoft.com/office/drawing/2014/main" id="{EB4CB0A2-B89F-B820-BA8D-BD4A96EA0B3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EB4CB0A2-B89F-B820-BA8D-BD4A96EA0B39}"/>
                                              </a:ext>
                                            </a:extLst>
                                          </pic:cNvPr>
                                          <pic:cNvPicPr>
                                            <a:picLocks noChangeAspect="1"/>
                                          </pic:cNvPicPr>
                                        </pic:nvPicPr>
                                        <pic:blipFill>
                                          <a:blip r:embed="rId7"/>
                                          <a:srcRect l="1147" r="10658" b="7006"/>
                                          <a:stretch>
                                            <a:fillRect/>
                                          </a:stretch>
                                        </pic:blipFill>
                                        <pic:spPr>
                                          <a:xfrm>
                                            <a:off x="0" y="0"/>
                                            <a:ext cx="819150" cy="970280"/>
                                          </a:xfrm>
                                          <a:prstGeom prst="rect">
                                            <a:avLst/>
                                          </a:prstGeom>
                                        </pic:spPr>
                                      </pic:pic>
                                    </a:graphicData>
                                  </a:graphic>
                                </wp:inline>
                              </w:drawing>
                            </w:r>
                          </w:p>
                          <w:p w:rsidR="00AC5521" w:rsidRDefault="00AC5521" w:rsidP="00AC5521">
                            <w:pPr>
                              <w:pStyle w:val="NormalWeb"/>
                            </w:pPr>
                          </w:p>
                          <w:p w:rsidR="00AC5521" w:rsidRDefault="00AC5521" w:rsidP="00AC552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42A676F" id="_x0000_t202" coordsize="21600,21600" o:spt="202" path="m,l,21600r21600,l21600,xe">
                <v:stroke joinstyle="miter"/>
                <v:path gradientshapeok="t" o:connecttype="rect"/>
              </v:shapetype>
              <v:shape id="Text Box 10" o:spid="_x0000_s1026" type="#_x0000_t202" style="position:absolute;margin-left:-6.2pt;margin-top:12.95pt;width:125.2pt;height:84.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" fillcolor="white [3201]" strokecolor="white [3212]" strokeweight=".5pt">
                <v:textbox>
                  <w:txbxContent>
                    <w:p w:rsidR="00AC5521" w:rsidRDefault="00AC5521" w:rsidP="00AC5521">
                      <w:pPr>
                        <w:pStyle w:val="NormalWeb"/>
                      </w:pPr>
                      <w:r w:rsidRPr="00AC5521">
                        <w:rPr>
                          <w:lang w:val="en-US"/>
                        </w:rPr>
                        <w:drawing>
                          <wp:inline distT="0" distB="0" distL="0" distR="0" wp14:anchorId="53D43BBC" wp14:editId="70B6DD71">
                            <wp:extent cx="819150" cy="970280"/>
                            <wp:effectExtent l="0" t="0" r="6350" b="0"/>
                            <wp:docPr id="1729325547" name="Picture 5">
                              <a:extLst xmlns:a="http://schemas.openxmlformats.org/drawingml/2006/main">
                                <a:ext uri="{FF2B5EF4-FFF2-40B4-BE49-F238E27FC236}">
                                  <a16:creationId xmlns:a16="http://schemas.microsoft.com/office/drawing/2014/main" id="{EB4CB0A2-B89F-B820-BA8D-BD4A96EA0B3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EB4CB0A2-B89F-B820-BA8D-BD4A96EA0B39}"/>
                                        </a:ext>
                                      </a:extLst>
                                    </pic:cNvPr>
                                    <pic:cNvPicPr>
                                      <a:picLocks noChangeAspect="1"/>
                                    </pic:cNvPicPr>
                                  </pic:nvPicPr>
                                  <pic:blipFill>
                                    <a:blip r:embed="rId7"/>
                                    <a:srcRect l="1147" r="10658" b="7006"/>
                                    <a:stretch>
                                      <a:fillRect/>
                                    </a:stretch>
                                  </pic:blipFill>
                                  <pic:spPr>
                                    <a:xfrm>
                                      <a:off x="0" y="0"/>
                                      <a:ext cx="819150" cy="970280"/>
                                    </a:xfrm>
                                    <a:prstGeom prst="rect">
                                      <a:avLst/>
                                    </a:prstGeom>
                                  </pic:spPr>
                                </pic:pic>
                              </a:graphicData>
                            </a:graphic>
                          </wp:inline>
                        </w:drawing>
                      </w:r>
                    </w:p>
                    <w:p w:rsidR="00AC5521" w:rsidRDefault="00AC5521" w:rsidP="00AC5521">
                      <w:pPr>
                        <w:pStyle w:val="NormalWeb"/>
                      </w:pPr>
                    </w:p>
                    <w:p w:rsidR="00AC5521" w:rsidRDefault="00AC5521" w:rsidP="00AC5521"/>
                  </w:txbxContent>
                </v:textbox>
              </v:shape>
            </w:pict>
          </mc:Fallback>
        </mc:AlternateContent>
      </w:r>
    </w:p>
    <w:p w:rsidR="00AC5521" w:rsidRDefault="00AC5521" w:rsidP="00AC5521">
      <w:pPr>
        <w:pStyle w:val="JSSCI73backmatter"/>
        <w:spacing w:line="280" w:lineRule="atLeast"/>
        <w:ind w:left="2517" w:firstLine="0"/>
        <w:rPr>
          <w:sz w:val="18"/>
          <w:szCs w:val="18"/>
        </w:rPr>
      </w:pPr>
      <w:bookmarkStart w:id="1" w:name="_Hlk201516020"/>
      <w:bookmarkEnd w:id="0"/>
      <w:r w:rsidRPr="002D11F0">
        <w:rPr>
          <w:sz w:val="18"/>
          <w:szCs w:val="18"/>
        </w:rPr>
        <w:t xml:space="preserve">Disclaimer/Publisher’s Note: </w:t>
      </w:r>
      <w:r w:rsidRPr="002D11F0">
        <w:rPr>
          <w:b w:val="0"/>
          <w:bCs w:val="0"/>
          <w:sz w:val="18"/>
          <w:szCs w:val="18"/>
        </w:rPr>
        <w:t xml:space="preserve">The views, opinions, and content expressed in all articles are solely those of the respective author(s) and contributor(s) and do not necessarily reflect those of the </w:t>
      </w:r>
      <w:r>
        <w:rPr>
          <w:b w:val="0"/>
          <w:bCs w:val="0"/>
          <w:sz w:val="18"/>
          <w:szCs w:val="18"/>
        </w:rPr>
        <w:t>WUJOSTEC</w:t>
      </w:r>
      <w:r w:rsidRPr="002D11F0">
        <w:rPr>
          <w:b w:val="0"/>
          <w:bCs w:val="0"/>
          <w:sz w:val="18"/>
          <w:szCs w:val="18"/>
        </w:rPr>
        <w:t xml:space="preserve">, its editors, or the publisher. </w:t>
      </w:r>
      <w:r>
        <w:rPr>
          <w:b w:val="0"/>
          <w:bCs w:val="0"/>
          <w:sz w:val="18"/>
          <w:szCs w:val="18"/>
        </w:rPr>
        <w:t>WUJOSTEC</w:t>
      </w:r>
      <w:r w:rsidRPr="002D11F0">
        <w:rPr>
          <w:b w:val="0"/>
          <w:bCs w:val="0"/>
          <w:sz w:val="18"/>
          <w:szCs w:val="18"/>
        </w:rPr>
        <w:t xml:space="preserve"> and its editorial team assume no responsibility for any harm or damage resulting from the use of information, methods, or products mentioned in the publication</w:t>
      </w:r>
      <w:r w:rsidRPr="002D11F0">
        <w:rPr>
          <w:sz w:val="18"/>
          <w:szCs w:val="18"/>
        </w:rPr>
        <w:t>.</w:t>
      </w:r>
      <w:bookmarkEnd w:id="1"/>
    </w:p>
    <w:p w:rsidR="00AC5521" w:rsidRDefault="00AC5521"/>
    <w:sectPr w:rsidR="00AC5521" w:rsidSect="00AC5521">
      <w:pgSz w:w="11906" w:h="16838" w:code="9"/>
      <w:pgMar w:top="1714" w:right="1392" w:bottom="2652" w:left="1392" w:header="844" w:footer="1200" w:gutter="0"/>
      <w:cols w:space="720" w:equalWidth="0">
        <w:col w:w="9122"/>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834FE" w:rsidRDefault="009834FE" w:rsidP="00AC5521">
      <w:r>
        <w:separator/>
      </w:r>
    </w:p>
  </w:endnote>
  <w:endnote w:type="continuationSeparator" w:id="0">
    <w:p w:rsidR="009834FE" w:rsidRDefault="009834FE" w:rsidP="00AC55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834FE" w:rsidRDefault="009834FE" w:rsidP="00AC5521">
      <w:r>
        <w:separator/>
      </w:r>
    </w:p>
  </w:footnote>
  <w:footnote w:type="continuationSeparator" w:id="0">
    <w:p w:rsidR="009834FE" w:rsidRDefault="009834FE" w:rsidP="00AC5521">
      <w:r>
        <w:continuationSeparator/>
      </w:r>
    </w:p>
  </w:footnote>
  <w:footnote w:id="1">
    <w:p w:rsidR="00AC5521" w:rsidRDefault="00AC5521" w:rsidP="00AC5521">
      <w:pPr>
        <w:pStyle w:val="Els-footnote"/>
        <w:ind w:left="0" w:firstLine="0"/>
      </w:pPr>
      <w:r>
        <w:rPr>
          <w:rStyle w:val="FootnoteReference"/>
        </w:rPr>
        <w:t>*</w:t>
      </w:r>
      <w:r>
        <w:t xml:space="preserve"> Corresponding author. Tel.: </w:t>
      </w:r>
      <w:r>
        <w:fldChar w:fldCharType="begin"/>
      </w:r>
      <w:r>
        <w:instrText xml:space="preserve"> MACROBUTTON NoMacro +0-000-000-0000 </w:instrText>
      </w:r>
      <w:r>
        <w:fldChar w:fldCharType="end"/>
      </w:r>
      <w:r>
        <w:t xml:space="preserve">; fax: </w:t>
      </w:r>
      <w:r>
        <w:fldChar w:fldCharType="begin"/>
      </w:r>
      <w:r>
        <w:instrText xml:space="preserve"> MACROBUTTON NoMacro +0-000-000-0000 </w:instrText>
      </w:r>
      <w:r>
        <w:fldChar w:fldCharType="end"/>
      </w:r>
      <w:r>
        <w:t xml:space="preserve">; e-mail: </w:t>
      </w:r>
      <w:r>
        <w:fldChar w:fldCharType="begin"/>
      </w:r>
      <w:r>
        <w:instrText xml:space="preserve"> MACROBUTTON NoMacro author@institute.xxx </w:instrText>
      </w:r>
      <w:r>
        <w:fldChar w:fldCharType="end"/>
      </w:r>
      <w: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226B6"/>
    <w:multiLevelType w:val="multilevel"/>
    <w:tmpl w:val="A4B643A6"/>
    <w:lvl w:ilvl="0">
      <w:start w:val="1"/>
      <w:numFmt w:val="decimal"/>
      <w:pStyle w:val="JSSCI21heading1"/>
      <w:lvlText w:val="%1."/>
      <w:lvlJc w:val="left"/>
      <w:pPr>
        <w:ind w:left="720" w:hanging="360"/>
      </w:pPr>
      <w:rPr>
        <w:rFonts w:hint="default"/>
      </w:rPr>
    </w:lvl>
    <w:lvl w:ilvl="1">
      <w:start w:val="1"/>
      <w:numFmt w:val="decimal"/>
      <w:pStyle w:val="JSSCI22heading2"/>
      <w:isLgl/>
      <w:lvlText w:val="%1.%2."/>
      <w:lvlJc w:val="left"/>
      <w:pPr>
        <w:ind w:left="1080" w:hanging="720"/>
      </w:pPr>
      <w:rPr>
        <w:rFonts w:hint="default"/>
      </w:rPr>
    </w:lvl>
    <w:lvl w:ilvl="2">
      <w:start w:val="1"/>
      <w:numFmt w:val="decimal"/>
      <w:pStyle w:val="JSSCI23heading3"/>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23983CE5"/>
    <w:multiLevelType w:val="hybridMultilevel"/>
    <w:tmpl w:val="71A2AF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D72357B"/>
    <w:multiLevelType w:val="hybridMultilevel"/>
    <w:tmpl w:val="8B7EF6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1F240F3"/>
    <w:multiLevelType w:val="hybridMultilevel"/>
    <w:tmpl w:val="CF22D020"/>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4" w15:restartNumberingAfterBreak="0">
    <w:nsid w:val="617C1213"/>
    <w:multiLevelType w:val="multilevel"/>
    <w:tmpl w:val="1D78F13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917084924">
    <w:abstractNumId w:val="0"/>
  </w:num>
  <w:num w:numId="2" w16cid:durableId="2054378852">
    <w:abstractNumId w:val="2"/>
  </w:num>
  <w:num w:numId="3" w16cid:durableId="1473214442">
    <w:abstractNumId w:val="1"/>
  </w:num>
  <w:num w:numId="4" w16cid:durableId="805665412">
    <w:abstractNumId w:val="3"/>
  </w:num>
  <w:num w:numId="5" w16cid:durableId="124677059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7"/>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521"/>
    <w:rsid w:val="0008695D"/>
    <w:rsid w:val="000E0F30"/>
    <w:rsid w:val="001B259E"/>
    <w:rsid w:val="00483559"/>
    <w:rsid w:val="00686EAE"/>
    <w:rsid w:val="00791483"/>
    <w:rsid w:val="009834FE"/>
    <w:rsid w:val="00AC5521"/>
    <w:rsid w:val="00B852F6"/>
  </w:rsids>
  <m:mathPr>
    <m:mathFont m:val="Cambria Math"/>
    <m:brkBin m:val="before"/>
    <m:brkBinSub m:val="--"/>
    <m:smallFrac m:val="0"/>
    <m:dispDef/>
    <m:lMargin m:val="0"/>
    <m:rMargin m:val="0"/>
    <m:defJc m:val="centerGroup"/>
    <m:wrapIndent m:val="1440"/>
    <m:intLim m:val="subSup"/>
    <m:naryLim m:val="undOvr"/>
  </m:mathPr>
  <w:themeFontLang w:val="en-AU"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3900B"/>
  <w15:chartTrackingRefBased/>
  <w15:docId w15:val="{19690225-F0B0-8144-97E7-B4D2CD585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30"/>
        <w:lang w:val="en-AU" w:eastAsia="en-US"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Angsana New"/>
      <w:lang w:val="en-US"/>
    </w:rPr>
  </w:style>
  <w:style w:type="paragraph" w:styleId="Heading1">
    <w:name w:val="heading 1"/>
    <w:basedOn w:val="Normal"/>
    <w:next w:val="Normal"/>
    <w:link w:val="Heading1Char"/>
    <w:uiPriority w:val="9"/>
    <w:qFormat/>
    <w:rsid w:val="00AC5521"/>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AC5521"/>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AC5521"/>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AC552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C552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C552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552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552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552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5521"/>
    <w:rPr>
      <w:rFonts w:asciiTheme="majorHAnsi" w:eastAsiaTheme="majorEastAsia" w:hAnsiTheme="majorHAnsi" w:cstheme="majorBidi"/>
      <w:color w:val="2F5496" w:themeColor="accent1" w:themeShade="BF"/>
      <w:sz w:val="40"/>
      <w:szCs w:val="50"/>
      <w:lang w:val="en-US"/>
    </w:rPr>
  </w:style>
  <w:style w:type="character" w:customStyle="1" w:styleId="Heading2Char">
    <w:name w:val="Heading 2 Char"/>
    <w:basedOn w:val="DefaultParagraphFont"/>
    <w:link w:val="Heading2"/>
    <w:uiPriority w:val="9"/>
    <w:semiHidden/>
    <w:rsid w:val="00AC5521"/>
    <w:rPr>
      <w:rFonts w:asciiTheme="majorHAnsi" w:eastAsiaTheme="majorEastAsia" w:hAnsiTheme="majorHAnsi" w:cstheme="majorBidi"/>
      <w:color w:val="2F5496" w:themeColor="accent1" w:themeShade="BF"/>
      <w:sz w:val="32"/>
      <w:szCs w:val="40"/>
      <w:lang w:val="en-US"/>
    </w:rPr>
  </w:style>
  <w:style w:type="character" w:customStyle="1" w:styleId="Heading3Char">
    <w:name w:val="Heading 3 Char"/>
    <w:basedOn w:val="DefaultParagraphFont"/>
    <w:link w:val="Heading3"/>
    <w:uiPriority w:val="9"/>
    <w:semiHidden/>
    <w:rsid w:val="00AC5521"/>
    <w:rPr>
      <w:rFonts w:eastAsiaTheme="majorEastAsia" w:cstheme="majorBidi"/>
      <w:color w:val="2F5496" w:themeColor="accent1" w:themeShade="BF"/>
      <w:sz w:val="28"/>
      <w:szCs w:val="35"/>
      <w:lang w:val="en-US"/>
    </w:rPr>
  </w:style>
  <w:style w:type="character" w:customStyle="1" w:styleId="Heading4Char">
    <w:name w:val="Heading 4 Char"/>
    <w:basedOn w:val="DefaultParagraphFont"/>
    <w:link w:val="Heading4"/>
    <w:uiPriority w:val="9"/>
    <w:semiHidden/>
    <w:rsid w:val="00AC5521"/>
    <w:rPr>
      <w:rFonts w:eastAsiaTheme="majorEastAsia" w:cstheme="majorBidi"/>
      <w:i/>
      <w:iCs/>
      <w:color w:val="2F5496" w:themeColor="accent1" w:themeShade="BF"/>
      <w:lang w:val="en-US"/>
    </w:rPr>
  </w:style>
  <w:style w:type="character" w:customStyle="1" w:styleId="Heading5Char">
    <w:name w:val="Heading 5 Char"/>
    <w:basedOn w:val="DefaultParagraphFont"/>
    <w:link w:val="Heading5"/>
    <w:uiPriority w:val="9"/>
    <w:semiHidden/>
    <w:rsid w:val="00AC5521"/>
    <w:rPr>
      <w:rFonts w:eastAsiaTheme="majorEastAsia" w:cstheme="majorBidi"/>
      <w:color w:val="2F5496" w:themeColor="accent1" w:themeShade="BF"/>
      <w:lang w:val="en-US"/>
    </w:rPr>
  </w:style>
  <w:style w:type="character" w:customStyle="1" w:styleId="Heading6Char">
    <w:name w:val="Heading 6 Char"/>
    <w:basedOn w:val="DefaultParagraphFont"/>
    <w:link w:val="Heading6"/>
    <w:uiPriority w:val="9"/>
    <w:semiHidden/>
    <w:rsid w:val="00AC5521"/>
    <w:rPr>
      <w:rFonts w:eastAsiaTheme="majorEastAsia" w:cstheme="majorBidi"/>
      <w:i/>
      <w:iCs/>
      <w:color w:val="595959" w:themeColor="text1" w:themeTint="A6"/>
      <w:lang w:val="en-US"/>
    </w:rPr>
  </w:style>
  <w:style w:type="character" w:customStyle="1" w:styleId="Heading7Char">
    <w:name w:val="Heading 7 Char"/>
    <w:basedOn w:val="DefaultParagraphFont"/>
    <w:link w:val="Heading7"/>
    <w:uiPriority w:val="9"/>
    <w:semiHidden/>
    <w:rsid w:val="00AC5521"/>
    <w:rPr>
      <w:rFonts w:eastAsiaTheme="majorEastAsia" w:cstheme="majorBidi"/>
      <w:color w:val="595959" w:themeColor="text1" w:themeTint="A6"/>
      <w:lang w:val="en-US"/>
    </w:rPr>
  </w:style>
  <w:style w:type="character" w:customStyle="1" w:styleId="Heading8Char">
    <w:name w:val="Heading 8 Char"/>
    <w:basedOn w:val="DefaultParagraphFont"/>
    <w:link w:val="Heading8"/>
    <w:uiPriority w:val="9"/>
    <w:semiHidden/>
    <w:rsid w:val="00AC5521"/>
    <w:rPr>
      <w:rFonts w:eastAsiaTheme="majorEastAsia" w:cstheme="majorBidi"/>
      <w:i/>
      <w:iCs/>
      <w:color w:val="272727" w:themeColor="text1" w:themeTint="D8"/>
      <w:lang w:val="en-US"/>
    </w:rPr>
  </w:style>
  <w:style w:type="character" w:customStyle="1" w:styleId="Heading9Char">
    <w:name w:val="Heading 9 Char"/>
    <w:basedOn w:val="DefaultParagraphFont"/>
    <w:link w:val="Heading9"/>
    <w:uiPriority w:val="9"/>
    <w:semiHidden/>
    <w:rsid w:val="00AC5521"/>
    <w:rPr>
      <w:rFonts w:eastAsiaTheme="majorEastAsia" w:cstheme="majorBidi"/>
      <w:color w:val="272727" w:themeColor="text1" w:themeTint="D8"/>
      <w:lang w:val="en-US"/>
    </w:rPr>
  </w:style>
  <w:style w:type="paragraph" w:styleId="Title">
    <w:name w:val="Title"/>
    <w:basedOn w:val="Normal"/>
    <w:next w:val="Normal"/>
    <w:link w:val="TitleChar"/>
    <w:uiPriority w:val="10"/>
    <w:qFormat/>
    <w:rsid w:val="00AC5521"/>
    <w:pPr>
      <w:spacing w:after="80"/>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AC5521"/>
    <w:rPr>
      <w:rFonts w:asciiTheme="majorHAnsi" w:eastAsiaTheme="majorEastAsia" w:hAnsiTheme="majorHAnsi" w:cstheme="majorBidi"/>
      <w:spacing w:val="-10"/>
      <w:kern w:val="28"/>
      <w:sz w:val="56"/>
      <w:szCs w:val="71"/>
      <w:lang w:val="en-US"/>
    </w:rPr>
  </w:style>
  <w:style w:type="paragraph" w:styleId="Subtitle">
    <w:name w:val="Subtitle"/>
    <w:basedOn w:val="Normal"/>
    <w:next w:val="Normal"/>
    <w:link w:val="SubtitleChar"/>
    <w:uiPriority w:val="11"/>
    <w:qFormat/>
    <w:rsid w:val="00AC5521"/>
    <w:pPr>
      <w:numPr>
        <w:ilvl w:val="1"/>
      </w:numPr>
      <w:spacing w:after="160"/>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AC5521"/>
    <w:rPr>
      <w:rFonts w:eastAsiaTheme="majorEastAsia" w:cstheme="majorBidi"/>
      <w:color w:val="595959" w:themeColor="text1" w:themeTint="A6"/>
      <w:spacing w:val="15"/>
      <w:sz w:val="28"/>
      <w:szCs w:val="35"/>
      <w:lang w:val="en-US"/>
    </w:rPr>
  </w:style>
  <w:style w:type="paragraph" w:styleId="Quote">
    <w:name w:val="Quote"/>
    <w:basedOn w:val="Normal"/>
    <w:next w:val="Normal"/>
    <w:link w:val="QuoteChar"/>
    <w:uiPriority w:val="29"/>
    <w:qFormat/>
    <w:rsid w:val="00AC552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C5521"/>
    <w:rPr>
      <w:rFonts w:cs="Angsana New"/>
      <w:i/>
      <w:iCs/>
      <w:color w:val="404040" w:themeColor="text1" w:themeTint="BF"/>
      <w:lang w:val="en-US"/>
    </w:rPr>
  </w:style>
  <w:style w:type="paragraph" w:styleId="ListParagraph">
    <w:name w:val="List Paragraph"/>
    <w:basedOn w:val="Normal"/>
    <w:uiPriority w:val="34"/>
    <w:qFormat/>
    <w:rsid w:val="00AC5521"/>
    <w:pPr>
      <w:ind w:left="720"/>
      <w:contextualSpacing/>
    </w:pPr>
  </w:style>
  <w:style w:type="character" w:styleId="IntenseEmphasis">
    <w:name w:val="Intense Emphasis"/>
    <w:basedOn w:val="DefaultParagraphFont"/>
    <w:uiPriority w:val="21"/>
    <w:qFormat/>
    <w:rsid w:val="00AC5521"/>
    <w:rPr>
      <w:i/>
      <w:iCs/>
      <w:color w:val="2F5496" w:themeColor="accent1" w:themeShade="BF"/>
    </w:rPr>
  </w:style>
  <w:style w:type="paragraph" w:styleId="IntenseQuote">
    <w:name w:val="Intense Quote"/>
    <w:basedOn w:val="Normal"/>
    <w:next w:val="Normal"/>
    <w:link w:val="IntenseQuoteChar"/>
    <w:uiPriority w:val="30"/>
    <w:qFormat/>
    <w:rsid w:val="00AC552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C5521"/>
    <w:rPr>
      <w:rFonts w:cs="Angsana New"/>
      <w:i/>
      <w:iCs/>
      <w:color w:val="2F5496" w:themeColor="accent1" w:themeShade="BF"/>
      <w:lang w:val="en-US"/>
    </w:rPr>
  </w:style>
  <w:style w:type="character" w:styleId="IntenseReference">
    <w:name w:val="Intense Reference"/>
    <w:basedOn w:val="DefaultParagraphFont"/>
    <w:uiPriority w:val="32"/>
    <w:qFormat/>
    <w:rsid w:val="00AC5521"/>
    <w:rPr>
      <w:b/>
      <w:bCs/>
      <w:smallCaps/>
      <w:color w:val="2F5496" w:themeColor="accent1" w:themeShade="BF"/>
      <w:spacing w:val="5"/>
    </w:rPr>
  </w:style>
  <w:style w:type="paragraph" w:customStyle="1" w:styleId="Els-Title">
    <w:name w:val="Els-Title"/>
    <w:next w:val="Normal"/>
    <w:rsid w:val="00AC5521"/>
    <w:pPr>
      <w:suppressAutoHyphens/>
      <w:spacing w:before="1140" w:after="240" w:line="400" w:lineRule="exact"/>
      <w:jc w:val="center"/>
    </w:pPr>
    <w:rPr>
      <w:rFonts w:ascii="Times New Roman" w:eastAsia="Times New Roman" w:hAnsi="Times New Roman" w:cs="Times New Roman"/>
      <w:sz w:val="34"/>
      <w:szCs w:val="20"/>
      <w:lang w:val="en-US" w:eastAsia="de-DE" w:bidi="ar-SA"/>
    </w:rPr>
  </w:style>
  <w:style w:type="paragraph" w:customStyle="1" w:styleId="Els-Affiliation">
    <w:name w:val="Els-Affiliation"/>
    <w:next w:val="Normal"/>
    <w:rsid w:val="00AC5521"/>
    <w:pPr>
      <w:suppressAutoHyphens/>
      <w:spacing w:after="120" w:line="200" w:lineRule="exact"/>
      <w:jc w:val="center"/>
    </w:pPr>
    <w:rPr>
      <w:rFonts w:ascii="Times New Roman" w:eastAsia="Times New Roman" w:hAnsi="Times New Roman" w:cs="Times New Roman"/>
      <w:i/>
      <w:noProof/>
      <w:sz w:val="16"/>
      <w:szCs w:val="20"/>
      <w:lang w:val="de-DE" w:eastAsia="de-DE" w:bidi="ar-SA"/>
    </w:rPr>
  </w:style>
  <w:style w:type="paragraph" w:customStyle="1" w:styleId="Els-Abstract-text">
    <w:name w:val="Els-Abstract-text"/>
    <w:rsid w:val="00AC5521"/>
    <w:pPr>
      <w:spacing w:after="220" w:line="220" w:lineRule="exact"/>
      <w:jc w:val="both"/>
    </w:pPr>
    <w:rPr>
      <w:rFonts w:ascii="Times New Roman" w:eastAsia="Times New Roman" w:hAnsi="Times New Roman" w:cs="Times New Roman"/>
      <w:sz w:val="18"/>
      <w:szCs w:val="20"/>
      <w:lang w:val="en-US" w:eastAsia="de-DE" w:bidi="ar-SA"/>
    </w:rPr>
  </w:style>
  <w:style w:type="paragraph" w:customStyle="1" w:styleId="Els-Abstract-head">
    <w:name w:val="Els-Abstract-head"/>
    <w:next w:val="Els-Abstract-text"/>
    <w:rsid w:val="00AC5521"/>
    <w:pPr>
      <w:keepNext/>
      <w:pBdr>
        <w:top w:val="single" w:sz="4" w:space="10" w:color="auto"/>
      </w:pBdr>
      <w:suppressAutoHyphens/>
      <w:spacing w:after="220" w:line="220" w:lineRule="exact"/>
    </w:pPr>
    <w:rPr>
      <w:rFonts w:ascii="Times New Roman" w:eastAsia="Times New Roman" w:hAnsi="Times New Roman" w:cs="Times New Roman"/>
      <w:b/>
      <w:sz w:val="18"/>
      <w:szCs w:val="20"/>
      <w:lang w:val="en-US" w:eastAsia="de-DE" w:bidi="ar-SA"/>
    </w:rPr>
  </w:style>
  <w:style w:type="paragraph" w:customStyle="1" w:styleId="Els-keywords">
    <w:name w:val="Els-keywords"/>
    <w:next w:val="Normal"/>
    <w:rsid w:val="00AC5521"/>
    <w:pPr>
      <w:pBdr>
        <w:bottom w:val="single" w:sz="4" w:space="10" w:color="auto"/>
      </w:pBdr>
      <w:spacing w:line="200" w:lineRule="exact"/>
    </w:pPr>
    <w:rPr>
      <w:rFonts w:ascii="Times New Roman" w:eastAsia="Times New Roman" w:hAnsi="Times New Roman" w:cs="Times New Roman"/>
      <w:noProof/>
      <w:sz w:val="16"/>
      <w:szCs w:val="20"/>
      <w:lang w:val="de-DE" w:eastAsia="de-DE" w:bidi="ar-SA"/>
    </w:rPr>
  </w:style>
  <w:style w:type="paragraph" w:customStyle="1" w:styleId="Els-footnote">
    <w:name w:val="Els-footnote"/>
    <w:rsid w:val="00AC5521"/>
    <w:pPr>
      <w:keepLines/>
      <w:widowControl w:val="0"/>
      <w:spacing w:line="200" w:lineRule="exact"/>
      <w:ind w:left="120" w:hanging="120"/>
    </w:pPr>
    <w:rPr>
      <w:rFonts w:ascii="Times New Roman" w:eastAsia="Times New Roman" w:hAnsi="Times New Roman" w:cs="Times New Roman"/>
      <w:sz w:val="16"/>
      <w:szCs w:val="20"/>
      <w:lang w:val="en-US" w:eastAsia="de-DE" w:bidi="ar-SA"/>
    </w:rPr>
  </w:style>
  <w:style w:type="character" w:styleId="FootnoteReference">
    <w:name w:val="footnote reference"/>
    <w:semiHidden/>
    <w:rsid w:val="00AC5521"/>
    <w:rPr>
      <w:vertAlign w:val="superscript"/>
    </w:rPr>
  </w:style>
  <w:style w:type="paragraph" w:customStyle="1" w:styleId="Els-journal-logo">
    <w:name w:val="Els-journal-logo"/>
    <w:rsid w:val="00AC5521"/>
    <w:pPr>
      <w:pBdr>
        <w:top w:val="thinThickLargeGap" w:sz="12" w:space="1" w:color="auto"/>
        <w:bottom w:val="thickThinLargeGap" w:sz="12" w:space="1" w:color="auto"/>
      </w:pBdr>
      <w:jc w:val="center"/>
    </w:pPr>
    <w:rPr>
      <w:rFonts w:ascii="Helvetica" w:eastAsia="Times New Roman" w:hAnsi="Helvetica" w:cs="Times New Roman"/>
      <w:noProof/>
      <w:sz w:val="20"/>
      <w:szCs w:val="20"/>
      <w:lang w:val="de-DE" w:eastAsia="de-DE" w:bidi="ar-SA"/>
    </w:rPr>
  </w:style>
  <w:style w:type="paragraph" w:customStyle="1" w:styleId="JSSCI13authornames">
    <w:name w:val="JSSCI_1.3_author_names"/>
    <w:basedOn w:val="Normal"/>
    <w:link w:val="JSSCI13authornamesChar"/>
    <w:qFormat/>
    <w:rsid w:val="00AC5521"/>
    <w:pPr>
      <w:widowControl w:val="0"/>
    </w:pPr>
    <w:rPr>
      <w:rFonts w:ascii="Palatino Linotype" w:eastAsia="SimSun" w:hAnsi="Palatino Linotype" w:cs="Times New Roman"/>
      <w:b/>
      <w:kern w:val="2"/>
      <w:sz w:val="20"/>
      <w:szCs w:val="20"/>
      <w:lang w:eastAsia="zh-CN" w:bidi="ar-SA"/>
    </w:rPr>
  </w:style>
  <w:style w:type="character" w:customStyle="1" w:styleId="JSSCI13authornamesChar">
    <w:name w:val="JSSCI_1.3_author_names Char"/>
    <w:link w:val="JSSCI13authornames"/>
    <w:rsid w:val="00AC5521"/>
    <w:rPr>
      <w:rFonts w:ascii="Palatino Linotype" w:eastAsia="SimSun" w:hAnsi="Palatino Linotype" w:cs="Times New Roman"/>
      <w:b/>
      <w:kern w:val="2"/>
      <w:sz w:val="20"/>
      <w:szCs w:val="20"/>
      <w:lang w:val="en-US" w:eastAsia="zh-CN" w:bidi="ar-SA"/>
    </w:rPr>
  </w:style>
  <w:style w:type="character" w:styleId="Hyperlink">
    <w:name w:val="Hyperlink"/>
    <w:basedOn w:val="DefaultParagraphFont"/>
    <w:uiPriority w:val="99"/>
    <w:unhideWhenUsed/>
    <w:qFormat/>
    <w:rsid w:val="00AC5521"/>
    <w:rPr>
      <w:color w:val="0000FF"/>
      <w:u w:val="single"/>
    </w:rPr>
  </w:style>
  <w:style w:type="paragraph" w:customStyle="1" w:styleId="JSSCI81theorem">
    <w:name w:val="JSSCI_8.1_theorem"/>
    <w:basedOn w:val="Normal"/>
    <w:link w:val="JSSCI81theoremChar"/>
    <w:qFormat/>
    <w:rsid w:val="00AC5521"/>
    <w:pPr>
      <w:widowControl w:val="0"/>
      <w:spacing w:beforeLines="100" w:before="312" w:line="300" w:lineRule="atLeast"/>
    </w:pPr>
    <w:rPr>
      <w:rFonts w:ascii="Palatino Linotype" w:eastAsia="SimSun" w:hAnsi="Palatino Linotype" w:cs="Times New Roman"/>
      <w:kern w:val="2"/>
      <w:sz w:val="20"/>
      <w:szCs w:val="20"/>
      <w:lang w:eastAsia="zh-CN" w:bidi="en-US"/>
    </w:rPr>
  </w:style>
  <w:style w:type="character" w:styleId="Strong">
    <w:name w:val="Strong"/>
    <w:basedOn w:val="DefaultParagraphFont"/>
    <w:uiPriority w:val="22"/>
    <w:qFormat/>
    <w:rsid w:val="00AC5521"/>
    <w:rPr>
      <w:b/>
      <w:bCs/>
    </w:rPr>
  </w:style>
  <w:style w:type="paragraph" w:customStyle="1" w:styleId="JSSCI82theorem">
    <w:name w:val="JSSCI_8.2_theorem"/>
    <w:basedOn w:val="JSSCI33listparagraphequation"/>
    <w:link w:val="JSSCI82theoremChar"/>
    <w:qFormat/>
    <w:rsid w:val="00AC5521"/>
    <w:rPr>
      <w:lang w:bidi="en-US"/>
    </w:rPr>
  </w:style>
  <w:style w:type="table" w:customStyle="1" w:styleId="TableGrid2">
    <w:name w:val="Table Grid2"/>
    <w:basedOn w:val="TableNormal"/>
    <w:next w:val="TableGrid"/>
    <w:uiPriority w:val="39"/>
    <w:rsid w:val="00AC5521"/>
    <w:rPr>
      <w:rFonts w:ascii="Times New Roman" w:eastAsia="Times New Roman" w:hAnsi="Times New Roman" w:cs="Times New Roman"/>
      <w:sz w:val="20"/>
      <w:szCs w:val="20"/>
      <w:lang w:val="en-CA" w:eastAsia="en-CA"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AC5521"/>
    <w:rPr>
      <w:i/>
      <w:iCs/>
    </w:rPr>
  </w:style>
  <w:style w:type="paragraph" w:styleId="NormalWeb">
    <w:name w:val="Normal (Web)"/>
    <w:basedOn w:val="Normal"/>
    <w:uiPriority w:val="99"/>
    <w:unhideWhenUsed/>
    <w:rsid w:val="00AC5521"/>
    <w:pPr>
      <w:spacing w:before="100" w:beforeAutospacing="1" w:after="100" w:afterAutospacing="1"/>
    </w:pPr>
    <w:rPr>
      <w:rFonts w:ascii="Times New Roman" w:eastAsia="Times New Roman" w:hAnsi="Times New Roman" w:cs="Times New Roman"/>
      <w:szCs w:val="24"/>
      <w:lang w:val="en-MY" w:eastAsia="en-MY" w:bidi="ar-SA"/>
    </w:rPr>
  </w:style>
  <w:style w:type="paragraph" w:customStyle="1" w:styleId="JSSCI21heading1">
    <w:name w:val="JSSCI_2.1_heading1"/>
    <w:basedOn w:val="ListParagraph"/>
    <w:link w:val="JSSCI21heading1Char"/>
    <w:qFormat/>
    <w:rsid w:val="00AC5521"/>
    <w:pPr>
      <w:widowControl w:val="0"/>
      <w:numPr>
        <w:numId w:val="1"/>
      </w:numPr>
      <w:spacing w:line="20" w:lineRule="atLeast"/>
      <w:ind w:left="0" w:firstLine="0"/>
      <w:contextualSpacing w:val="0"/>
    </w:pPr>
    <w:rPr>
      <w:rFonts w:ascii="Palatino Linotype" w:eastAsia="SimSun" w:hAnsi="Palatino Linotype" w:cs="Times New Roman"/>
      <w:b/>
      <w:kern w:val="2"/>
      <w:szCs w:val="24"/>
      <w:lang w:eastAsia="zh-CN" w:bidi="ar-SA"/>
    </w:rPr>
  </w:style>
  <w:style w:type="paragraph" w:customStyle="1" w:styleId="JSSCI31listparagraph">
    <w:name w:val="JSSCI_3.1_list_paragraph"/>
    <w:basedOn w:val="ListParagraph"/>
    <w:link w:val="JSSCI31listparagraphChar"/>
    <w:qFormat/>
    <w:rsid w:val="00AC5521"/>
    <w:pPr>
      <w:widowControl w:val="0"/>
      <w:spacing w:line="280" w:lineRule="atLeast"/>
      <w:ind w:left="0"/>
      <w:contextualSpacing w:val="0"/>
      <w:jc w:val="both"/>
    </w:pPr>
    <w:rPr>
      <w:rFonts w:ascii="Palatino Linotype" w:eastAsia="SimSun" w:hAnsi="Palatino Linotype" w:cs="Times New Roman"/>
      <w:kern w:val="2"/>
      <w:sz w:val="20"/>
      <w:szCs w:val="20"/>
      <w:lang w:eastAsia="zh-CN" w:bidi="ar-SA"/>
    </w:rPr>
  </w:style>
  <w:style w:type="character" w:customStyle="1" w:styleId="JSSCI21heading1Char">
    <w:name w:val="JSSCI_2.1_heading1 Char"/>
    <w:basedOn w:val="DefaultParagraphFont"/>
    <w:link w:val="JSSCI21heading1"/>
    <w:rsid w:val="00AC5521"/>
    <w:rPr>
      <w:rFonts w:ascii="Palatino Linotype" w:eastAsia="SimSun" w:hAnsi="Palatino Linotype" w:cs="Times New Roman"/>
      <w:b/>
      <w:kern w:val="2"/>
      <w:szCs w:val="24"/>
      <w:lang w:val="en-US" w:eastAsia="zh-CN" w:bidi="ar-SA"/>
    </w:rPr>
  </w:style>
  <w:style w:type="paragraph" w:customStyle="1" w:styleId="JSSCI32listparagraph">
    <w:name w:val="JSSCI_3.2_list_paragraph"/>
    <w:basedOn w:val="ListParagraph"/>
    <w:link w:val="JSSCI32listparagraphChar"/>
    <w:qFormat/>
    <w:rsid w:val="00AC5521"/>
    <w:pPr>
      <w:widowControl w:val="0"/>
      <w:spacing w:line="200" w:lineRule="atLeast"/>
      <w:ind w:left="0" w:firstLineChars="200" w:firstLine="400"/>
      <w:contextualSpacing w:val="0"/>
      <w:jc w:val="both"/>
    </w:pPr>
    <w:rPr>
      <w:rFonts w:ascii="Palatino Linotype" w:eastAsia="SimSun" w:hAnsi="Palatino Linotype" w:cs="Times New Roman"/>
      <w:bCs/>
      <w:kern w:val="2"/>
      <w:sz w:val="20"/>
      <w:szCs w:val="20"/>
      <w:lang w:eastAsia="zh-CN" w:bidi="ar-SA"/>
    </w:rPr>
  </w:style>
  <w:style w:type="character" w:customStyle="1" w:styleId="JSSCI31listparagraphChar">
    <w:name w:val="JSSCI_3.1_list_paragraph Char"/>
    <w:basedOn w:val="DefaultParagraphFont"/>
    <w:link w:val="JSSCI31listparagraph"/>
    <w:rsid w:val="00AC5521"/>
    <w:rPr>
      <w:rFonts w:ascii="Palatino Linotype" w:eastAsia="SimSun" w:hAnsi="Palatino Linotype" w:cs="Times New Roman"/>
      <w:kern w:val="2"/>
      <w:sz w:val="20"/>
      <w:szCs w:val="20"/>
      <w:lang w:val="en-US" w:eastAsia="zh-CN" w:bidi="ar-SA"/>
    </w:rPr>
  </w:style>
  <w:style w:type="paragraph" w:customStyle="1" w:styleId="JSSCI22heading2">
    <w:name w:val="JSSCI_2.2_heading2"/>
    <w:basedOn w:val="ListParagraph"/>
    <w:link w:val="JSSCI22heading2Char"/>
    <w:qFormat/>
    <w:rsid w:val="00AC5521"/>
    <w:pPr>
      <w:widowControl w:val="0"/>
      <w:numPr>
        <w:ilvl w:val="1"/>
        <w:numId w:val="1"/>
      </w:numPr>
      <w:spacing w:line="280" w:lineRule="atLeast"/>
      <w:ind w:left="0" w:firstLine="0"/>
      <w:contextualSpacing w:val="0"/>
    </w:pPr>
    <w:rPr>
      <w:rFonts w:ascii="Palatino Linotype" w:eastAsia="SimSun" w:hAnsi="Palatino Linotype" w:cs="Times New Roman"/>
      <w:i/>
      <w:kern w:val="2"/>
      <w:szCs w:val="24"/>
      <w:lang w:eastAsia="zh-CN" w:bidi="ar-SA"/>
    </w:rPr>
  </w:style>
  <w:style w:type="character" w:customStyle="1" w:styleId="JSSCI32listparagraphChar">
    <w:name w:val="JSSCI_3.2_list_paragraph Char"/>
    <w:basedOn w:val="DefaultParagraphFont"/>
    <w:link w:val="JSSCI32listparagraph"/>
    <w:rsid w:val="00AC5521"/>
    <w:rPr>
      <w:rFonts w:ascii="Palatino Linotype" w:eastAsia="SimSun" w:hAnsi="Palatino Linotype" w:cs="Times New Roman"/>
      <w:bCs/>
      <w:kern w:val="2"/>
      <w:sz w:val="20"/>
      <w:szCs w:val="20"/>
      <w:lang w:val="en-US" w:eastAsia="zh-CN" w:bidi="ar-SA"/>
    </w:rPr>
  </w:style>
  <w:style w:type="paragraph" w:customStyle="1" w:styleId="JSSCI23heading3">
    <w:name w:val="JSSCI_2.3_heading3"/>
    <w:basedOn w:val="ListParagraph"/>
    <w:link w:val="JSSCI23heading3Char"/>
    <w:qFormat/>
    <w:rsid w:val="00AC5521"/>
    <w:pPr>
      <w:widowControl w:val="0"/>
      <w:numPr>
        <w:ilvl w:val="2"/>
        <w:numId w:val="1"/>
      </w:numPr>
      <w:spacing w:line="280" w:lineRule="atLeast"/>
      <w:ind w:left="0" w:firstLine="0"/>
      <w:contextualSpacing w:val="0"/>
    </w:pPr>
    <w:rPr>
      <w:rFonts w:ascii="Palatino Linotype" w:eastAsia="SimSun" w:hAnsi="Palatino Linotype" w:cs="Times New Roman"/>
      <w:kern w:val="2"/>
      <w:szCs w:val="24"/>
      <w:lang w:eastAsia="zh-CN" w:bidi="ar-SA"/>
    </w:rPr>
  </w:style>
  <w:style w:type="character" w:customStyle="1" w:styleId="JSSCI22heading2Char">
    <w:name w:val="JSSCI_2.2_heading2 Char"/>
    <w:basedOn w:val="DefaultParagraphFont"/>
    <w:link w:val="JSSCI22heading2"/>
    <w:rsid w:val="00AC5521"/>
    <w:rPr>
      <w:rFonts w:ascii="Palatino Linotype" w:eastAsia="SimSun" w:hAnsi="Palatino Linotype" w:cs="Times New Roman"/>
      <w:i/>
      <w:kern w:val="2"/>
      <w:szCs w:val="24"/>
      <w:lang w:val="en-US" w:eastAsia="zh-CN" w:bidi="ar-SA"/>
    </w:rPr>
  </w:style>
  <w:style w:type="paragraph" w:customStyle="1" w:styleId="JSSCI41tablecaption">
    <w:name w:val="JSSCI_4.1_table_caption"/>
    <w:basedOn w:val="ListParagraph"/>
    <w:link w:val="JSSCI41tablecaptionChar"/>
    <w:qFormat/>
    <w:rsid w:val="00AC5521"/>
    <w:pPr>
      <w:widowControl w:val="0"/>
      <w:spacing w:beforeLines="100" w:before="312" w:afterLines="50" w:after="156" w:line="300" w:lineRule="atLeast"/>
      <w:ind w:left="0" w:firstLineChars="200" w:firstLine="361"/>
      <w:contextualSpacing w:val="0"/>
      <w:jc w:val="center"/>
    </w:pPr>
    <w:rPr>
      <w:rFonts w:ascii="Palatino Linotype" w:eastAsia="SimSun" w:hAnsi="Palatino Linotype" w:cs="Times New Roman"/>
      <w:kern w:val="2"/>
      <w:sz w:val="18"/>
      <w:szCs w:val="18"/>
      <w:lang w:eastAsia="zh-CN" w:bidi="ar-SA"/>
    </w:rPr>
  </w:style>
  <w:style w:type="character" w:customStyle="1" w:styleId="JSSCI23heading3Char">
    <w:name w:val="JSSCI_2.3_heading3 Char"/>
    <w:basedOn w:val="DefaultParagraphFont"/>
    <w:link w:val="JSSCI23heading3"/>
    <w:rsid w:val="00AC5521"/>
    <w:rPr>
      <w:rFonts w:ascii="Palatino Linotype" w:eastAsia="SimSun" w:hAnsi="Palatino Linotype" w:cs="Times New Roman"/>
      <w:kern w:val="2"/>
      <w:szCs w:val="24"/>
      <w:lang w:val="en-US" w:eastAsia="zh-CN" w:bidi="ar-SA"/>
    </w:rPr>
  </w:style>
  <w:style w:type="paragraph" w:customStyle="1" w:styleId="JSSCI42tablebody">
    <w:name w:val="JSSCI_4.2_table_body"/>
    <w:basedOn w:val="Normal"/>
    <w:link w:val="JSSCI42tablebodyChar"/>
    <w:qFormat/>
    <w:rsid w:val="00AC5521"/>
    <w:pPr>
      <w:jc w:val="center"/>
    </w:pPr>
    <w:rPr>
      <w:rFonts w:ascii="Palatino Linotype" w:eastAsia="Times New Roman" w:hAnsi="Palatino Linotype" w:cs="Times New Roman"/>
      <w:sz w:val="16"/>
      <w:szCs w:val="16"/>
      <w:lang w:val="en-CA" w:bidi="ar-SA"/>
    </w:rPr>
  </w:style>
  <w:style w:type="character" w:customStyle="1" w:styleId="JSSCI41tablecaptionChar">
    <w:name w:val="JSSCI_4.1_table_caption Char"/>
    <w:basedOn w:val="DefaultParagraphFont"/>
    <w:link w:val="JSSCI41tablecaption"/>
    <w:rsid w:val="00AC5521"/>
    <w:rPr>
      <w:rFonts w:ascii="Palatino Linotype" w:eastAsia="SimSun" w:hAnsi="Palatino Linotype" w:cs="Times New Roman"/>
      <w:kern w:val="2"/>
      <w:sz w:val="18"/>
      <w:szCs w:val="18"/>
      <w:lang w:val="en-US" w:eastAsia="zh-CN" w:bidi="ar-SA"/>
    </w:rPr>
  </w:style>
  <w:style w:type="paragraph" w:customStyle="1" w:styleId="JSSCI43tablefooter">
    <w:name w:val="JSSCI_4.3_table_footer"/>
    <w:next w:val="Normal"/>
    <w:qFormat/>
    <w:rsid w:val="00AC5521"/>
    <w:pPr>
      <w:adjustRightInd w:val="0"/>
      <w:snapToGrid w:val="0"/>
      <w:spacing w:after="240" w:line="240" w:lineRule="atLeast"/>
      <w:jc w:val="center"/>
    </w:pPr>
    <w:rPr>
      <w:rFonts w:ascii="Palatino Linotype" w:eastAsia="Times New Roman" w:hAnsi="Palatino Linotype" w:cs="Cordia New"/>
      <w:color w:val="000000"/>
      <w:sz w:val="16"/>
      <w:szCs w:val="22"/>
      <w:lang w:val="en-US" w:eastAsia="de-DE" w:bidi="en-US"/>
    </w:rPr>
  </w:style>
  <w:style w:type="character" w:customStyle="1" w:styleId="JSSCI42tablebodyChar">
    <w:name w:val="JSSCI_4.2_table_body Char"/>
    <w:basedOn w:val="DefaultParagraphFont"/>
    <w:link w:val="JSSCI42tablebody"/>
    <w:rsid w:val="00AC5521"/>
    <w:rPr>
      <w:rFonts w:ascii="Palatino Linotype" w:eastAsia="Times New Roman" w:hAnsi="Palatino Linotype" w:cs="Times New Roman"/>
      <w:sz w:val="16"/>
      <w:szCs w:val="16"/>
      <w:lang w:val="en-CA" w:bidi="ar-SA"/>
    </w:rPr>
  </w:style>
  <w:style w:type="paragraph" w:customStyle="1" w:styleId="JSSCI51figure">
    <w:name w:val="JSSCI_5.1_figure"/>
    <w:basedOn w:val="ListParagraph"/>
    <w:link w:val="JSSCI51figureChar"/>
    <w:qFormat/>
    <w:rsid w:val="00AC5521"/>
    <w:pPr>
      <w:widowControl w:val="0"/>
      <w:spacing w:line="280" w:lineRule="atLeast"/>
      <w:ind w:left="0" w:firstLineChars="200" w:firstLine="482"/>
      <w:contextualSpacing w:val="0"/>
      <w:jc w:val="center"/>
    </w:pPr>
    <w:rPr>
      <w:rFonts w:ascii="Palatino Linotype" w:eastAsia="SimSun" w:hAnsi="Palatino Linotype" w:cs="Times New Roman"/>
      <w:noProof/>
      <w:kern w:val="2"/>
      <w:sz w:val="20"/>
      <w:szCs w:val="24"/>
      <w:lang w:eastAsia="zh-CN" w:bidi="ar-SA"/>
    </w:rPr>
  </w:style>
  <w:style w:type="paragraph" w:customStyle="1" w:styleId="JSSCI52figurecaption">
    <w:name w:val="JSSCI_5.2_figure_caption"/>
    <w:basedOn w:val="ListParagraph"/>
    <w:link w:val="JSSCI52figurecaptionChar"/>
    <w:qFormat/>
    <w:rsid w:val="00AC5521"/>
    <w:pPr>
      <w:widowControl w:val="0"/>
      <w:spacing w:line="280" w:lineRule="atLeast"/>
      <w:ind w:left="0" w:firstLineChars="200" w:firstLine="361"/>
      <w:contextualSpacing w:val="0"/>
      <w:jc w:val="center"/>
    </w:pPr>
    <w:rPr>
      <w:rFonts w:ascii="Palatino Linotype" w:eastAsia="SimSun" w:hAnsi="Palatino Linotype" w:cs="Times New Roman"/>
      <w:kern w:val="2"/>
      <w:sz w:val="18"/>
      <w:szCs w:val="18"/>
      <w:lang w:eastAsia="zh-CN" w:bidi="ar-SA"/>
    </w:rPr>
  </w:style>
  <w:style w:type="character" w:customStyle="1" w:styleId="JSSCI51figureChar">
    <w:name w:val="JSSCI_5.1_figure Char"/>
    <w:basedOn w:val="DefaultParagraphFont"/>
    <w:link w:val="JSSCI51figure"/>
    <w:rsid w:val="00AC5521"/>
    <w:rPr>
      <w:rFonts w:ascii="Palatino Linotype" w:eastAsia="SimSun" w:hAnsi="Palatino Linotype" w:cs="Times New Roman"/>
      <w:noProof/>
      <w:kern w:val="2"/>
      <w:sz w:val="20"/>
      <w:szCs w:val="24"/>
      <w:lang w:val="en-US" w:eastAsia="zh-CN" w:bidi="ar-SA"/>
    </w:rPr>
  </w:style>
  <w:style w:type="character" w:customStyle="1" w:styleId="JSSCI52figurecaptionChar">
    <w:name w:val="JSSCI_5.2_figure_caption Char"/>
    <w:basedOn w:val="DefaultParagraphFont"/>
    <w:link w:val="JSSCI52figurecaption"/>
    <w:rsid w:val="00AC5521"/>
    <w:rPr>
      <w:rFonts w:ascii="Palatino Linotype" w:eastAsia="SimSun" w:hAnsi="Palatino Linotype" w:cs="Times New Roman"/>
      <w:kern w:val="2"/>
      <w:sz w:val="18"/>
      <w:szCs w:val="18"/>
      <w:lang w:val="en-US" w:eastAsia="zh-CN" w:bidi="ar-SA"/>
    </w:rPr>
  </w:style>
  <w:style w:type="paragraph" w:customStyle="1" w:styleId="JSSCI62equationnumber">
    <w:name w:val="JSSCI_6.2_equation_number"/>
    <w:basedOn w:val="Normal"/>
    <w:link w:val="JSSCI62equationnumberChar"/>
    <w:qFormat/>
    <w:rsid w:val="00AC5521"/>
    <w:pPr>
      <w:widowControl w:val="0"/>
      <w:spacing w:line="280" w:lineRule="atLeast"/>
      <w:ind w:left="3780" w:firstLineChars="200" w:firstLine="400"/>
      <w:jc w:val="both"/>
    </w:pPr>
    <w:rPr>
      <w:rFonts w:ascii="Palatino Linotype" w:eastAsia="SimSun" w:hAnsi="Palatino Linotype" w:cs="Times New Roman"/>
      <w:bCs/>
      <w:kern w:val="2"/>
      <w:sz w:val="20"/>
      <w:szCs w:val="20"/>
      <w:lang w:eastAsia="zh-CN" w:bidi="ar-SA"/>
    </w:rPr>
  </w:style>
  <w:style w:type="paragraph" w:customStyle="1" w:styleId="JSSCI33listparagraphequation">
    <w:name w:val="JSSCI_3.3_list_paragraph_equation"/>
    <w:basedOn w:val="JSSCI31listparagraph"/>
    <w:link w:val="JSSCI33listparagraphequationChar"/>
    <w:qFormat/>
    <w:rsid w:val="00AC5521"/>
    <w:rPr>
      <w:bCs/>
    </w:rPr>
  </w:style>
  <w:style w:type="character" w:customStyle="1" w:styleId="JSSCI62equationnumberChar">
    <w:name w:val="JSSCI_6.2_equation_number Char"/>
    <w:basedOn w:val="DefaultParagraphFont"/>
    <w:link w:val="JSSCI62equationnumber"/>
    <w:rsid w:val="00AC5521"/>
    <w:rPr>
      <w:rFonts w:ascii="Palatino Linotype" w:eastAsia="SimSun" w:hAnsi="Palatino Linotype" w:cs="Times New Roman"/>
      <w:bCs/>
      <w:kern w:val="2"/>
      <w:sz w:val="20"/>
      <w:szCs w:val="20"/>
      <w:lang w:val="en-US" w:eastAsia="zh-CN" w:bidi="ar-SA"/>
    </w:rPr>
  </w:style>
  <w:style w:type="paragraph" w:customStyle="1" w:styleId="JSSCI71backmatter">
    <w:name w:val="JSSCI_7.1_back_matter"/>
    <w:basedOn w:val="ListParagraph"/>
    <w:link w:val="JSSCI71backmatterChar"/>
    <w:qFormat/>
    <w:rsid w:val="00AC5521"/>
    <w:pPr>
      <w:widowControl w:val="0"/>
      <w:spacing w:line="280" w:lineRule="atLeast"/>
      <w:ind w:left="0"/>
      <w:contextualSpacing w:val="0"/>
    </w:pPr>
    <w:rPr>
      <w:rFonts w:ascii="Palatino Linotype" w:eastAsia="SimSun" w:hAnsi="Palatino Linotype" w:cs="Times New Roman"/>
      <w:b/>
      <w:kern w:val="2"/>
      <w:szCs w:val="24"/>
      <w:lang w:eastAsia="zh-CN" w:bidi="ar-SA"/>
    </w:rPr>
  </w:style>
  <w:style w:type="character" w:customStyle="1" w:styleId="JSSCI33listparagraphequationChar">
    <w:name w:val="JSSCI_3.3_list_paragraph_equation Char"/>
    <w:basedOn w:val="JSSCI31listparagraphChar"/>
    <w:link w:val="JSSCI33listparagraphequation"/>
    <w:rsid w:val="00AC5521"/>
    <w:rPr>
      <w:rFonts w:ascii="Palatino Linotype" w:eastAsia="SimSun" w:hAnsi="Palatino Linotype" w:cs="Times New Roman"/>
      <w:bCs/>
      <w:kern w:val="2"/>
      <w:sz w:val="20"/>
      <w:szCs w:val="20"/>
      <w:lang w:val="en-US" w:eastAsia="zh-CN" w:bidi="ar-SA"/>
    </w:rPr>
  </w:style>
  <w:style w:type="paragraph" w:customStyle="1" w:styleId="JSSCI72backmatter">
    <w:name w:val="JSSCI_7.2_back_matter"/>
    <w:basedOn w:val="JSSCI31listparagraph"/>
    <w:link w:val="JSSCI72backmatterChar"/>
    <w:qFormat/>
    <w:rsid w:val="00AC5521"/>
    <w:rPr>
      <w:sz w:val="18"/>
    </w:rPr>
  </w:style>
  <w:style w:type="character" w:customStyle="1" w:styleId="JSSCI71backmatterChar">
    <w:name w:val="JSSCI_7.1_back_matter Char"/>
    <w:basedOn w:val="DefaultParagraphFont"/>
    <w:link w:val="JSSCI71backmatter"/>
    <w:rsid w:val="00AC5521"/>
    <w:rPr>
      <w:rFonts w:ascii="Palatino Linotype" w:eastAsia="SimSun" w:hAnsi="Palatino Linotype" w:cs="Times New Roman"/>
      <w:b/>
      <w:kern w:val="2"/>
      <w:szCs w:val="24"/>
      <w:lang w:val="en-US" w:eastAsia="zh-CN" w:bidi="ar-SA"/>
    </w:rPr>
  </w:style>
  <w:style w:type="paragraph" w:customStyle="1" w:styleId="JSSCI34bullet">
    <w:name w:val="JSSCI_3.4_bullet"/>
    <w:basedOn w:val="Normal"/>
    <w:link w:val="JSSCI34bulletChar"/>
    <w:qFormat/>
    <w:rsid w:val="00AC5521"/>
    <w:pPr>
      <w:spacing w:line="280" w:lineRule="atLeast"/>
      <w:ind w:left="420" w:hanging="420"/>
    </w:pPr>
    <w:rPr>
      <w:rFonts w:ascii="Palatino Linotype" w:eastAsia="Times New Roman" w:hAnsi="Palatino Linotype" w:cs="Times New Roman"/>
      <w:sz w:val="18"/>
      <w:szCs w:val="18"/>
      <w:lang w:val="en-MY" w:eastAsia="en-MY" w:bidi="ar-SA"/>
    </w:rPr>
  </w:style>
  <w:style w:type="character" w:customStyle="1" w:styleId="JSSCI72backmatterChar">
    <w:name w:val="JSSCI_7.2_back_matter Char"/>
    <w:basedOn w:val="JSSCI31listparagraphChar"/>
    <w:link w:val="JSSCI72backmatter"/>
    <w:rsid w:val="00AC5521"/>
    <w:rPr>
      <w:rFonts w:ascii="Palatino Linotype" w:eastAsia="SimSun" w:hAnsi="Palatino Linotype" w:cs="Times New Roman"/>
      <w:kern w:val="2"/>
      <w:sz w:val="18"/>
      <w:szCs w:val="20"/>
      <w:lang w:val="en-US" w:eastAsia="zh-CN" w:bidi="ar-SA"/>
    </w:rPr>
  </w:style>
  <w:style w:type="character" w:customStyle="1" w:styleId="JSSCI81theoremChar">
    <w:name w:val="JSSCI_8.1_theorem Char"/>
    <w:basedOn w:val="DefaultParagraphFont"/>
    <w:link w:val="JSSCI81theorem"/>
    <w:rsid w:val="00AC5521"/>
    <w:rPr>
      <w:rFonts w:ascii="Palatino Linotype" w:eastAsia="SimSun" w:hAnsi="Palatino Linotype" w:cs="Times New Roman"/>
      <w:kern w:val="2"/>
      <w:sz w:val="20"/>
      <w:szCs w:val="20"/>
      <w:lang w:val="en-US" w:eastAsia="zh-CN" w:bidi="en-US"/>
    </w:rPr>
  </w:style>
  <w:style w:type="character" w:customStyle="1" w:styleId="JSSCI34bulletChar">
    <w:name w:val="JSSCI_3.4_bullet Char"/>
    <w:basedOn w:val="DefaultParagraphFont"/>
    <w:link w:val="JSSCI34bullet"/>
    <w:rsid w:val="00AC5521"/>
    <w:rPr>
      <w:rFonts w:ascii="Palatino Linotype" w:eastAsia="Times New Roman" w:hAnsi="Palatino Linotype" w:cs="Times New Roman"/>
      <w:sz w:val="18"/>
      <w:szCs w:val="18"/>
      <w:lang w:val="en-MY" w:eastAsia="en-MY" w:bidi="ar-SA"/>
    </w:rPr>
  </w:style>
  <w:style w:type="character" w:customStyle="1" w:styleId="JSSCI82theoremChar">
    <w:name w:val="JSSCI_8.2_theorem Char"/>
    <w:basedOn w:val="JSSCI33listparagraphequationChar"/>
    <w:link w:val="JSSCI82theorem"/>
    <w:rsid w:val="00AC5521"/>
    <w:rPr>
      <w:rFonts w:ascii="Palatino Linotype" w:eastAsia="SimSun" w:hAnsi="Palatino Linotype" w:cs="Times New Roman"/>
      <w:bCs/>
      <w:kern w:val="2"/>
      <w:sz w:val="20"/>
      <w:szCs w:val="20"/>
      <w:lang w:val="en-US" w:eastAsia="zh-CN" w:bidi="en-US"/>
    </w:rPr>
  </w:style>
  <w:style w:type="paragraph" w:customStyle="1" w:styleId="JSSCI73backmatter">
    <w:name w:val="JSSCI_7.3_back_matter"/>
    <w:basedOn w:val="Normal"/>
    <w:link w:val="JSSCI73backmatterChar"/>
    <w:qFormat/>
    <w:rsid w:val="00AC5521"/>
    <w:pPr>
      <w:widowControl w:val="0"/>
      <w:ind w:left="2520" w:firstLine="420"/>
      <w:jc w:val="both"/>
    </w:pPr>
    <w:rPr>
      <w:rFonts w:ascii="Palatino Linotype" w:eastAsia="SimSun" w:hAnsi="Palatino Linotype" w:cs="Times New Roman"/>
      <w:b/>
      <w:bCs/>
      <w:kern w:val="2"/>
      <w:sz w:val="20"/>
      <w:szCs w:val="22"/>
      <w:lang w:eastAsia="zh-CN" w:bidi="ar-SA"/>
    </w:rPr>
  </w:style>
  <w:style w:type="character" w:customStyle="1" w:styleId="JSSCI73backmatterChar">
    <w:name w:val="JSSCI_7.3_back_matter Char"/>
    <w:basedOn w:val="DefaultParagraphFont"/>
    <w:link w:val="JSSCI73backmatter"/>
    <w:rsid w:val="00AC5521"/>
    <w:rPr>
      <w:rFonts w:ascii="Palatino Linotype" w:eastAsia="SimSun" w:hAnsi="Palatino Linotype" w:cs="Times New Roman"/>
      <w:b/>
      <w:bCs/>
      <w:kern w:val="2"/>
      <w:sz w:val="20"/>
      <w:szCs w:val="22"/>
      <w:lang w:val="en-US" w:eastAsia="zh-CN" w:bidi="ar-SA"/>
    </w:rPr>
  </w:style>
  <w:style w:type="table" w:styleId="TableGrid">
    <w:name w:val="Table Grid"/>
    <w:basedOn w:val="TableNormal"/>
    <w:uiPriority w:val="39"/>
    <w:rsid w:val="00AC55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wmf"/><Relationship Id="rId18" Type="http://schemas.openxmlformats.org/officeDocument/2006/relationships/oleObject" Target="embeddings/oleObject5.bin"/><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oleObject" Target="embeddings/oleObject7.bin"/><Relationship Id="rId7" Type="http://schemas.openxmlformats.org/officeDocument/2006/relationships/image" Target="media/image1.emf"/><Relationship Id="rId12" Type="http://schemas.openxmlformats.org/officeDocument/2006/relationships/oleObject" Target="embeddings/oleObject2.bin"/><Relationship Id="rId17" Type="http://schemas.openxmlformats.org/officeDocument/2006/relationships/image" Target="media/image7.wmf"/><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4.bin"/><Relationship Id="rId20" Type="http://schemas.openxmlformats.org/officeDocument/2006/relationships/oleObject" Target="embeddings/oleObject6.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wmf"/><Relationship Id="rId24" Type="http://schemas.openxmlformats.org/officeDocument/2006/relationships/hyperlink" Target="https://www.example.com" TargetMode="External"/><Relationship Id="rId5" Type="http://schemas.openxmlformats.org/officeDocument/2006/relationships/footnotes" Target="footnotes.xml"/><Relationship Id="rId15" Type="http://schemas.openxmlformats.org/officeDocument/2006/relationships/image" Target="media/image6.wmf"/><Relationship Id="rId23" Type="http://schemas.openxmlformats.org/officeDocument/2006/relationships/oleObject" Target="embeddings/oleObject8.bin"/><Relationship Id="rId10" Type="http://schemas.openxmlformats.org/officeDocument/2006/relationships/oleObject" Target="embeddings/oleObject1.bin"/><Relationship Id="rId19" Type="http://schemas.openxmlformats.org/officeDocument/2006/relationships/image" Target="media/image8.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3.bin"/><Relationship Id="rId22" Type="http://schemas.openxmlformats.org/officeDocument/2006/relationships/image" Target="media/image9.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5</Pages>
  <Words>1851</Words>
  <Characters>10553</Characters>
  <Application>Microsoft Office Word</Application>
  <DocSecurity>0</DocSecurity>
  <Lines>87</Lines>
  <Paragraphs>24</Paragraphs>
  <ScaleCrop>false</ScaleCrop>
  <Company/>
  <LinksUpToDate>false</LinksUpToDate>
  <CharactersWithSpaces>12380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2026-02-10T14:47:00Z</dcterms:created>
  <dcterms:modified xsi:type="dcterms:W3CDTF">2026-02-11T05:36:00Z</dcterms:modified>
</cp:coreProperties>
</file>